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BD" w:rsidRDefault="006928BD" w:rsidP="006928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40" w:lineRule="auto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Реквизиты: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/>
          <w:i/>
          <w:sz w:val="30"/>
          <w:szCs w:val="30"/>
          <w:u w:val="single"/>
        </w:rPr>
        <w:t>Райбюджет</w:t>
      </w:r>
      <w:proofErr w:type="spellEnd"/>
    </w:p>
    <w:p w:rsidR="00BE774F" w:rsidRPr="00BE774F" w:rsidRDefault="00BE774F" w:rsidP="00BE774F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774F">
        <w:rPr>
          <w:rFonts w:ascii="Times New Roman" w:eastAsia="Times New Roman" w:hAnsi="Times New Roman"/>
          <w:sz w:val="30"/>
          <w:szCs w:val="30"/>
          <w:lang w:val="en-US" w:eastAsia="ru-RU"/>
        </w:rPr>
        <w:t>BY</w:t>
      </w:r>
      <w:r w:rsidRPr="00BE774F">
        <w:rPr>
          <w:rFonts w:ascii="Times New Roman" w:eastAsia="Times New Roman" w:hAnsi="Times New Roman"/>
          <w:sz w:val="30"/>
          <w:szCs w:val="30"/>
          <w:lang w:eastAsia="ru-RU"/>
        </w:rPr>
        <w:t xml:space="preserve">93 </w:t>
      </w:r>
      <w:r w:rsidRPr="00BE774F">
        <w:rPr>
          <w:rFonts w:ascii="Times New Roman" w:eastAsia="Times New Roman" w:hAnsi="Times New Roman"/>
          <w:sz w:val="30"/>
          <w:szCs w:val="30"/>
          <w:lang w:val="en-US" w:eastAsia="ru-RU"/>
        </w:rPr>
        <w:t>AKBB</w:t>
      </w:r>
      <w:r w:rsidRPr="00BE774F">
        <w:rPr>
          <w:rFonts w:ascii="Times New Roman" w:eastAsia="Times New Roman" w:hAnsi="Times New Roman"/>
          <w:sz w:val="30"/>
          <w:szCs w:val="30"/>
          <w:lang w:eastAsia="ru-RU"/>
        </w:rPr>
        <w:t>36005260000070000000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>код 03002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 xml:space="preserve">назначение платежа: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государственная пошлина</w:t>
      </w:r>
    </w:p>
    <w:p w:rsidR="006928BD" w:rsidRDefault="006928BD" w:rsidP="006928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40" w:lineRule="auto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Реквизиты:</w:t>
      </w:r>
      <w:bookmarkStart w:id="0" w:name="_GoBack"/>
      <w:bookmarkEnd w:id="0"/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/>
          <w:i/>
          <w:sz w:val="30"/>
          <w:szCs w:val="30"/>
          <w:u w:val="single"/>
        </w:rPr>
        <w:t>Райбюджет</w:t>
      </w:r>
      <w:proofErr w:type="spellEnd"/>
    </w:p>
    <w:p w:rsidR="00BE774F" w:rsidRPr="00BE774F" w:rsidRDefault="00BE774F" w:rsidP="00BE774F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774F">
        <w:rPr>
          <w:rFonts w:ascii="Times New Roman" w:eastAsia="Times New Roman" w:hAnsi="Times New Roman"/>
          <w:sz w:val="30"/>
          <w:szCs w:val="30"/>
          <w:lang w:val="en-US" w:eastAsia="ru-RU"/>
        </w:rPr>
        <w:t>BY93 AKBB</w:t>
      </w:r>
      <w:r w:rsidRPr="00BE774F">
        <w:rPr>
          <w:rFonts w:ascii="Times New Roman" w:eastAsia="Times New Roman" w:hAnsi="Times New Roman"/>
          <w:sz w:val="30"/>
          <w:szCs w:val="30"/>
          <w:lang w:eastAsia="ru-RU"/>
        </w:rPr>
        <w:t>36005260000070000000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>код 04501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 xml:space="preserve">назначение платежа: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доход от оказания платных услуг</w:t>
      </w: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месте расположения и режиме работы пунктов приема платежей: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ЦЕНТР БАНКОВСКИХ УСЛУГ №423 ФИЛИАЛА №413 ОАО "АСБ БЕЛАРУСБАНК"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моргонь</w:t>
      </w:r>
      <w:proofErr w:type="spellEnd"/>
      <w:r>
        <w:rPr>
          <w:rFonts w:ascii="Times New Roman" w:hAnsi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/>
          <w:sz w:val="30"/>
          <w:szCs w:val="30"/>
        </w:rPr>
        <w:t>ул.Советская</w:t>
      </w:r>
      <w:proofErr w:type="spellEnd"/>
      <w:r>
        <w:rPr>
          <w:rFonts w:ascii="Times New Roman" w:hAnsi="Times New Roman"/>
          <w:sz w:val="30"/>
          <w:szCs w:val="30"/>
        </w:rPr>
        <w:t>, 3Б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Режим работы с физическими лицами: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Пн. — Пт. 09:00-19:00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Сб. 09:00-14:00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первый вторник месяца режим работы: 10:00-19:00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pStyle w:val="a3"/>
        <w:spacing w:after="0" w:line="280" w:lineRule="exact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Отделение №423/99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моргонь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ул.Советская</w:t>
      </w:r>
      <w:proofErr w:type="spellEnd"/>
      <w:r>
        <w:rPr>
          <w:rFonts w:ascii="Times New Roman" w:hAnsi="Times New Roman"/>
          <w:sz w:val="30"/>
          <w:szCs w:val="30"/>
        </w:rPr>
        <w:t xml:space="preserve">, 75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Режим работы с физическими лицами: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Пн. — Пт. 10:00-18:00 Перерыв 13:00-14:00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Каждый первый вторник месяца режим работы: 11:00 - 18:00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Перерыв: 13:00 - 14:00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pStyle w:val="a3"/>
        <w:spacing w:after="0" w:line="280" w:lineRule="exact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Отделение №423/100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моргонь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ул.Заводская</w:t>
      </w:r>
      <w:proofErr w:type="spellEnd"/>
      <w:r>
        <w:rPr>
          <w:rFonts w:ascii="Times New Roman" w:hAnsi="Times New Roman"/>
          <w:sz w:val="30"/>
          <w:szCs w:val="30"/>
        </w:rPr>
        <w:t>, 64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Режим работы с физическими лицами: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Пн. — Пт. 10:00-18:00 Перерыв 13:00-14:00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первый вторник месяца режим работы: 11:00 - 18:00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Перерыв: 13:00 - 14:00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32FB8" w:rsidRDefault="00332FB8"/>
    <w:sectPr w:rsidR="0033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09"/>
    <w:rsid w:val="002E1B09"/>
    <w:rsid w:val="00332FB8"/>
    <w:rsid w:val="006928BD"/>
    <w:rsid w:val="00BE774F"/>
    <w:rsid w:val="00F2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SPecialiST RePack, SanBuild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dcterms:created xsi:type="dcterms:W3CDTF">2017-03-20T13:09:00Z</dcterms:created>
  <dcterms:modified xsi:type="dcterms:W3CDTF">2017-07-25T07:20:00Z</dcterms:modified>
</cp:coreProperties>
</file>