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E3" w:rsidRPr="004A4C09" w:rsidRDefault="000736E3" w:rsidP="003B4CFF">
      <w:pPr>
        <w:pStyle w:val="newncpi"/>
        <w:jc w:val="center"/>
        <w:rPr>
          <w:b/>
          <w:spacing w:val="-4"/>
          <w:sz w:val="30"/>
          <w:szCs w:val="30"/>
        </w:rPr>
      </w:pPr>
      <w:r w:rsidRPr="004A4C09">
        <w:rPr>
          <w:b/>
          <w:spacing w:val="-4"/>
          <w:sz w:val="30"/>
          <w:szCs w:val="30"/>
        </w:rPr>
        <w:t>Вниманию получател</w:t>
      </w:r>
      <w:r w:rsidR="001711EA" w:rsidRPr="004A4C09">
        <w:rPr>
          <w:b/>
          <w:spacing w:val="-4"/>
          <w:sz w:val="30"/>
          <w:szCs w:val="30"/>
        </w:rPr>
        <w:t>ей</w:t>
      </w:r>
      <w:r w:rsidRPr="004A4C09">
        <w:rPr>
          <w:b/>
          <w:spacing w:val="-4"/>
          <w:sz w:val="30"/>
          <w:szCs w:val="30"/>
        </w:rPr>
        <w:t xml:space="preserve"> пособий семьям, воспитывающим детей</w:t>
      </w:r>
      <w:r w:rsidR="003B4CFF" w:rsidRPr="004A4C09">
        <w:rPr>
          <w:b/>
          <w:spacing w:val="-4"/>
          <w:sz w:val="30"/>
          <w:szCs w:val="30"/>
        </w:rPr>
        <w:t>!!!</w:t>
      </w:r>
    </w:p>
    <w:p w:rsidR="000736E3" w:rsidRPr="00A8104E" w:rsidRDefault="000736E3" w:rsidP="003B4CFF">
      <w:pPr>
        <w:pStyle w:val="newncpi"/>
        <w:rPr>
          <w:b/>
          <w:spacing w:val="-6"/>
          <w:sz w:val="28"/>
          <w:szCs w:val="28"/>
        </w:rPr>
      </w:pP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Согласно статье 24 </w:t>
      </w:r>
      <w:r w:rsidR="003B4CFF" w:rsidRPr="00A8104E">
        <w:rPr>
          <w:rFonts w:ascii="Times New Roman" w:hAnsi="Times New Roman" w:cs="Times New Roman"/>
          <w:spacing w:val="-6"/>
          <w:sz w:val="28"/>
          <w:szCs w:val="28"/>
        </w:rPr>
        <w:t>Закона Республики Беларусь от 29 декабря 2012 г. № 7-З «О государственных пособиях семьям, воспитывающим детей»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B4CFF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ыплата государственных пособий прекращается в случае наступления следующих обстоятельств: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отказа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ребенка;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отмены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усыновления (удочерения), опеки (попечительства);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отобрания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из семьи;</w:t>
      </w:r>
    </w:p>
    <w:p w:rsidR="0099180B" w:rsidRPr="00A8104E" w:rsidRDefault="001711EA" w:rsidP="009918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помещения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в 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>дом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ребенка, учреждение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с круглосуточным режимом пребывания, в учреждени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социального обслуживания, осуществляющие стационарное социальное обслуживание</w:t>
      </w:r>
      <w:r w:rsidR="0099180B" w:rsidRPr="00A8104E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9180B" w:rsidRPr="00A8104E" w:rsidRDefault="0099180B" w:rsidP="009918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spacing w:val="-6"/>
          <w:sz w:val="28"/>
          <w:szCs w:val="28"/>
        </w:rPr>
        <w:t>помещение</w:t>
      </w:r>
      <w:proofErr w:type="gramEnd"/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ребенка </w:t>
      </w:r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в дом ребенка исправительных колоний, </w:t>
      </w:r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его </w:t>
      </w:r>
      <w:r w:rsidRPr="00A8104E">
        <w:rPr>
          <w:rFonts w:ascii="Times New Roman" w:hAnsi="Times New Roman" w:cs="Times New Roman"/>
          <w:spacing w:val="-6"/>
          <w:sz w:val="28"/>
          <w:szCs w:val="28"/>
        </w:rPr>
        <w:t>под страж</w:t>
      </w:r>
      <w:r w:rsidRPr="00A8104E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A8104E">
        <w:rPr>
          <w:rFonts w:ascii="Times New Roman" w:hAnsi="Times New Roman" w:cs="Times New Roman"/>
          <w:spacing w:val="-6"/>
          <w:sz w:val="28"/>
          <w:szCs w:val="28"/>
        </w:rPr>
        <w:t>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</w:t>
      </w:r>
      <w:bookmarkStart w:id="0" w:name="_GoBack"/>
      <w:bookmarkEnd w:id="0"/>
    </w:p>
    <w:p w:rsidR="0099180B" w:rsidRPr="00A8104E" w:rsidRDefault="0099180B" w:rsidP="009918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spacing w:val="-6"/>
          <w:sz w:val="28"/>
          <w:szCs w:val="28"/>
        </w:rPr>
        <w:t>содержание</w:t>
      </w:r>
      <w:proofErr w:type="gramEnd"/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детей-сирот и детей, оставшихся без попечения родителей, в детских </w:t>
      </w:r>
      <w:proofErr w:type="spellStart"/>
      <w:r w:rsidRPr="00A8104E">
        <w:rPr>
          <w:rFonts w:ascii="Times New Roman" w:hAnsi="Times New Roman" w:cs="Times New Roman"/>
          <w:spacing w:val="-6"/>
          <w:sz w:val="28"/>
          <w:szCs w:val="28"/>
        </w:rPr>
        <w:t>интернатных</w:t>
      </w:r>
      <w:proofErr w:type="spellEnd"/>
      <w:r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учреждениях;</w:t>
      </w:r>
    </w:p>
    <w:p w:rsidR="001711EA" w:rsidRPr="00A8104E" w:rsidRDefault="0099180B" w:rsidP="009918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помещения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</w:t>
      </w:r>
      <w:r w:rsidR="001711EA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приемную семью, детский дом семейного типа;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зачисления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детей-сирот и детей, оставшихся без попечения родителей, на обучение в учреждения образо</w:t>
      </w:r>
      <w:r w:rsidR="0027110B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вания для получения ими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лишения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родительских прав получателя государственного пособия;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изменения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места выплаты государственного пособия;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выезда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в дневной форме получения образования за пределами Республики Беларусь;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выезда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получателя государственного пособия на постоянное место жительства за пределы Республики Беларусь;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снятия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(истечения срока действия разрешения на временное проживание в Республике Беларусь либо аннулирования этого разрешения);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смерти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ребенка, признания его безвестно отсутствующим или объявления умершим;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смерти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получателя государственного пособия, признания его безвестно отсутствующим или объявления умершим;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вступления</w:t>
      </w:r>
      <w:proofErr w:type="gram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несовершеннолетнего лица в брак либо объявления несовершеннолетнего, достигшего 16 лет, полностью дееспособным (эмансипация).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Выплата государственных пособий прекращается также и в иных случаях, предусмотренных настоящим Законом.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1" w:name="CA0_ГЛ_5_5_СТ_24_24_П_2_113CN__point_2"/>
      <w:bookmarkEnd w:id="1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Выплата пособия на детей в возрасте от 3 до 18 лет прекращается при наступлении </w:t>
      </w:r>
      <w:r w:rsidR="00A8104E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вышеуказанных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обстоятельств, а также при прекращении выплаты пособия по уходу за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ребенком в возрасте до 3 лет (за исключением случаев,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(отпуска по уходу за детьми, предоставляемого по месту службы), приостановлением соответствующей деятельности в связи с уходом за ребенком в возрасте до 3 лет в порядке, установленном законодательством, другим родственником или членом семьи ребенка (детей), которые не являются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удочерителем</w:t>
      </w:r>
      <w:proofErr w:type="spellEnd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)).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2" w:name="CA0_ГЛ_5_5_СТ_24_24_П_3_114CN__point_3"/>
      <w:bookmarkEnd w:id="2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Выплата назначенных государственных пособий прекращается с первого числа месяца, следующего за месяцем наступления </w:t>
      </w:r>
      <w:r w:rsidR="00A8104E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вышеуказанных обстоятельств,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получатель государственного пособия сообщил сведения о наступлении этих обстоятельств не позднее пяти календарных дней после дня их наступления (за исключением случаев, если настоящим Законом и иными законодательными актами установлен иной порядок прекращения выплаты государственных пособий).</w:t>
      </w:r>
    </w:p>
    <w:p w:rsidR="001711EA" w:rsidRPr="00A8104E" w:rsidRDefault="00A8104E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случае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выезда ребенка за пределы Республики Беларусь на срок более двух месяцев</w:t>
      </w:r>
      <w:r w:rsidR="001711EA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днем наступления обстоятельств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влекущих прекращение выплаты государственных пособий,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711EA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является день выезда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ребенка </w:t>
      </w:r>
      <w:r w:rsidR="001711EA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пределы Республики Беларусь.</w:t>
      </w:r>
    </w:p>
    <w:p w:rsidR="001711EA" w:rsidRPr="00A8104E" w:rsidRDefault="001711EA" w:rsidP="003B4C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3" w:name="CA0_ГЛ_5_5_СТ_24_24_П_4_115CN__point_4"/>
      <w:bookmarkEnd w:id="3"/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случае нарушения получателем государственного пособия </w:t>
      </w:r>
      <w:r w:rsidR="00A8104E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5-дневного 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срока, </w:t>
      </w:r>
      <w:r w:rsidR="00A8104E"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течение которого он должен сообщить в орган, выплачивающий государственное пособие</w:t>
      </w:r>
      <w:r w:rsidRPr="00A8104E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выплата назначенных государственных пособий прекращается со дня наступления обстоятельств, влекущих прекращение их выплаты (за исключением случаев, если выплата государственных пособий прекращается в связи с изменением места их выплаты, смерти получателя государственного пособия, признания его безвестно отсутствующим или объявления умершим).</w:t>
      </w:r>
    </w:p>
    <w:p w:rsidR="001711EA" w:rsidRPr="00A8104E" w:rsidRDefault="001711EA" w:rsidP="003B4CFF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1711EA" w:rsidRPr="00A8104E" w:rsidRDefault="003B4CFF" w:rsidP="003B4C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8104E">
        <w:rPr>
          <w:rFonts w:ascii="Times New Roman" w:hAnsi="Times New Roman" w:cs="Times New Roman"/>
          <w:spacing w:val="-6"/>
          <w:sz w:val="28"/>
          <w:szCs w:val="28"/>
        </w:rPr>
        <w:t>В связи с вышеизложенным п</w:t>
      </w:r>
      <w:r w:rsidR="000736E3"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олучатели </w:t>
      </w:r>
      <w:r w:rsidR="000736E3" w:rsidRPr="00A8104E">
        <w:rPr>
          <w:rFonts w:ascii="Times New Roman" w:hAnsi="Times New Roman" w:cs="Times New Roman"/>
          <w:b/>
          <w:spacing w:val="-6"/>
          <w:sz w:val="28"/>
          <w:szCs w:val="28"/>
        </w:rPr>
        <w:t>обязан</w:t>
      </w:r>
      <w:r w:rsidR="001711EA" w:rsidRPr="00A8104E"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="000736E3" w:rsidRPr="00A8104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 5-дневный срок сообщить</w:t>
      </w:r>
      <w:r w:rsidR="000736E3" w:rsidRPr="00A810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11EA" w:rsidRPr="00A8104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управление по труду, занятости и социальной защите </w:t>
      </w:r>
      <w:proofErr w:type="spellStart"/>
      <w:r w:rsidR="001711EA" w:rsidRPr="00A8104E">
        <w:rPr>
          <w:rFonts w:ascii="Times New Roman" w:eastAsia="Calibri" w:hAnsi="Times New Roman" w:cs="Times New Roman"/>
          <w:spacing w:val="-6"/>
          <w:sz w:val="28"/>
          <w:szCs w:val="28"/>
        </w:rPr>
        <w:t>Сморгонского</w:t>
      </w:r>
      <w:proofErr w:type="spellEnd"/>
      <w:r w:rsidR="001711EA" w:rsidRPr="00A8104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8104E">
        <w:rPr>
          <w:rFonts w:ascii="Times New Roman" w:eastAsia="Calibri" w:hAnsi="Times New Roman" w:cs="Times New Roman"/>
          <w:spacing w:val="-6"/>
          <w:sz w:val="28"/>
          <w:szCs w:val="28"/>
        </w:rPr>
        <w:t>райисполкома</w:t>
      </w:r>
      <w:r w:rsidR="001711EA" w:rsidRPr="00A8104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(тел. 3-76-15, 3-76-14) о наступлении обстоятельств, влияющих на право получения государственного пособия, на изменение места его выплаты или изменение его размера: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своей дополнительной занятости,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об изменениях в составе семьи и занятости ее членов,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об отобрании ребенка (детей) из семьи, лишении родительских прав,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выезде ребенка за пределы Республики Беларусь сроком более чем на 2 месяца,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проживании ребенка (детей) более 183 дней в году и (или) обучении в дневной форме получения образования за пределами Республики Беларусь,</w:t>
      </w:r>
    </w:p>
    <w:p w:rsidR="001711EA" w:rsidRPr="00A8104E" w:rsidRDefault="001711EA" w:rsidP="003B4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предоставлении матери ребенка отпуска по беременности и родам (в случае если другое лицо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лет),</w:t>
      </w:r>
    </w:p>
    <w:p w:rsidR="006F18A8" w:rsidRPr="00A8104E" w:rsidRDefault="001711EA" w:rsidP="004A4C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10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 других обстоятельствах, влекущих прекращение выплаты государственного пособия или изменение его размера.</w:t>
      </w:r>
    </w:p>
    <w:sectPr w:rsidR="006F18A8" w:rsidRPr="00A8104E" w:rsidSect="003B4C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E3"/>
    <w:rsid w:val="00010A61"/>
    <w:rsid w:val="000736E3"/>
    <w:rsid w:val="00112B5A"/>
    <w:rsid w:val="001711EA"/>
    <w:rsid w:val="001C43A0"/>
    <w:rsid w:val="0027110B"/>
    <w:rsid w:val="003B4CFF"/>
    <w:rsid w:val="004A4C09"/>
    <w:rsid w:val="005D17E5"/>
    <w:rsid w:val="00650707"/>
    <w:rsid w:val="0066764A"/>
    <w:rsid w:val="006F18A8"/>
    <w:rsid w:val="0099180B"/>
    <w:rsid w:val="00A8104E"/>
    <w:rsid w:val="00B52258"/>
    <w:rsid w:val="00ED602E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A414-3743-4B22-87C4-857565B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3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2021-11-04T14:31:00Z</cp:lastPrinted>
  <dcterms:created xsi:type="dcterms:W3CDTF">2021-11-04T12:26:00Z</dcterms:created>
  <dcterms:modified xsi:type="dcterms:W3CDTF">2021-11-05T14:22:00Z</dcterms:modified>
</cp:coreProperties>
</file>