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63" w:rsidRPr="00FF6645" w:rsidRDefault="00F03A63" w:rsidP="00DE1D4A">
      <w:pPr>
        <w:tabs>
          <w:tab w:val="left" w:pos="6804"/>
        </w:tabs>
        <w:spacing w:after="0" w:line="280" w:lineRule="exact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ОТЧЕТ</w:t>
      </w:r>
    </w:p>
    <w:p w:rsidR="00F03A63" w:rsidRPr="00FF6645" w:rsidRDefault="00F03A63" w:rsidP="00DE1D4A">
      <w:pPr>
        <w:tabs>
          <w:tab w:val="left" w:pos="6804"/>
          <w:tab w:val="left" w:pos="7088"/>
          <w:tab w:val="left" w:pos="8505"/>
        </w:tabs>
        <w:spacing w:after="0" w:line="280" w:lineRule="exact"/>
        <w:ind w:right="6067"/>
        <w:jc w:val="both"/>
        <w:rPr>
          <w:rFonts w:eastAsia="Times New Roman" w:cs="Times New Roman"/>
          <w:szCs w:val="30"/>
          <w:lang w:eastAsia="ru-RU"/>
        </w:rPr>
      </w:pPr>
      <w:r w:rsidRPr="00FF6645">
        <w:rPr>
          <w:rFonts w:eastAsia="Times New Roman" w:cs="Times New Roman"/>
          <w:szCs w:val="30"/>
          <w:lang w:eastAsia="ru-RU"/>
        </w:rPr>
        <w:t xml:space="preserve">о деятельности </w:t>
      </w:r>
      <w:r w:rsidR="00FF5492">
        <w:rPr>
          <w:rFonts w:eastAsia="Times New Roman" w:cs="Times New Roman"/>
          <w:szCs w:val="30"/>
          <w:lang w:eastAsia="ru-RU"/>
        </w:rPr>
        <w:t>Сморгонского</w:t>
      </w:r>
      <w:r>
        <w:rPr>
          <w:rFonts w:eastAsia="Times New Roman" w:cs="Times New Roman"/>
          <w:szCs w:val="30"/>
          <w:lang w:eastAsia="ru-RU"/>
        </w:rPr>
        <w:t xml:space="preserve"> районного совета по развитию предпринимательства в 20</w:t>
      </w:r>
      <w:r w:rsidR="00973B55">
        <w:rPr>
          <w:rFonts w:eastAsia="Times New Roman" w:cs="Times New Roman"/>
          <w:szCs w:val="30"/>
          <w:lang w:eastAsia="ru-RU"/>
        </w:rPr>
        <w:t>20</w:t>
      </w:r>
      <w:r>
        <w:rPr>
          <w:rFonts w:eastAsia="Times New Roman" w:cs="Times New Roman"/>
          <w:szCs w:val="30"/>
          <w:lang w:eastAsia="ru-RU"/>
        </w:rPr>
        <w:t xml:space="preserve"> году</w:t>
      </w:r>
    </w:p>
    <w:p w:rsidR="00F03A63" w:rsidRPr="00FF6645" w:rsidRDefault="00F03A63" w:rsidP="00F03A63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tbl>
      <w:tblPr>
        <w:tblW w:w="15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555"/>
        <w:gridCol w:w="3432"/>
        <w:gridCol w:w="1701"/>
        <w:gridCol w:w="5245"/>
      </w:tblGrid>
      <w:tr w:rsidR="00805194" w:rsidRPr="00FF6645" w:rsidTr="000D354B">
        <w:trPr>
          <w:trHeight w:val="2523"/>
        </w:trPr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совета</w:t>
            </w:r>
            <w:r w:rsidR="0048514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, дата создания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Состав совета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(всего, из них: представителей государственных органов;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представителей бизнеса;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иных членов)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805194" w:rsidRPr="008E11C6" w:rsidRDefault="00805194" w:rsidP="00D832F9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Ссылка на страницу официального Интернет-сайта государственного органа (организации), где размещена информация 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о деятельности совета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:rsidR="00805194" w:rsidRPr="008E11C6" w:rsidRDefault="00805194" w:rsidP="00D832F9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auto"/>
            <w:vAlign w:val="center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Рассмотренные вопросы </w:t>
            </w:r>
            <w:bookmarkStart w:id="0" w:name="_GoBack"/>
            <w:bookmarkEnd w:id="0"/>
          </w:p>
        </w:tc>
      </w:tr>
      <w:tr w:rsidR="00805194" w:rsidRPr="00FF6645" w:rsidTr="000D354B">
        <w:trPr>
          <w:trHeight w:val="735"/>
        </w:trPr>
        <w:tc>
          <w:tcPr>
            <w:tcW w:w="241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05194" w:rsidRPr="008E11C6" w:rsidRDefault="00FF5492" w:rsidP="00E323EE">
            <w:pPr>
              <w:tabs>
                <w:tab w:val="left" w:pos="6804"/>
              </w:tabs>
              <w:spacing w:after="0" w:line="28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Сморгонский</w:t>
            </w:r>
            <w:r w:rsidR="00805194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районный совет по развитию предпринима-тельства</w:t>
            </w:r>
          </w:p>
          <w:p w:rsidR="00805194" w:rsidRPr="008E11C6" w:rsidRDefault="00805194" w:rsidP="00E323EE">
            <w:pPr>
              <w:tabs>
                <w:tab w:val="left" w:pos="6804"/>
              </w:tabs>
              <w:spacing w:after="0" w:line="28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(с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28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.10.2019г. №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106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р)</w:t>
            </w:r>
          </w:p>
          <w:p w:rsidR="00805194" w:rsidRPr="008E11C6" w:rsidRDefault="00805194" w:rsidP="00E323EE">
            <w:pPr>
              <w:tabs>
                <w:tab w:val="left" w:pos="6804"/>
              </w:tabs>
              <w:spacing w:after="0" w:line="28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28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.10.2019г. – Совет по развитию предпринимательства при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Сморгонском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райисполкоме </w:t>
            </w:r>
          </w:p>
          <w:p w:rsidR="00805194" w:rsidRPr="008E11C6" w:rsidRDefault="00805194" w:rsidP="00E323EE">
            <w:pPr>
              <w:tabs>
                <w:tab w:val="left" w:pos="6804"/>
              </w:tabs>
              <w:spacing w:after="0" w:line="28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(решение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Сморгонского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райисполкома от 1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.11.201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3525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953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Всего - 1</w:t>
            </w:r>
            <w:r w:rsidR="0096504C">
              <w:rPr>
                <w:rFonts w:eastAsia="Times New Roman" w:cs="Times New Roman"/>
                <w:sz w:val="28"/>
                <w:szCs w:val="28"/>
                <w:lang w:eastAsia="ru-RU"/>
              </w:rPr>
              <w:t>5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, из них: представителей государственных органов-</w:t>
            </w:r>
            <w:r w:rsidR="004D1E01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представителей бизнеса и иных представителей </w:t>
            </w:r>
            <w:r w:rsidR="00D832F9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5098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96504C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:rsidR="00805194" w:rsidRPr="008E11C6" w:rsidRDefault="00805194" w:rsidP="0049410F">
            <w:pPr>
              <w:tabs>
                <w:tab w:val="left" w:pos="6804"/>
              </w:tabs>
              <w:spacing w:after="0"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sz w:val="28"/>
                <w:szCs w:val="28"/>
              </w:rPr>
              <w:t>В разделе «Экономика»/</w:t>
            </w:r>
            <w:r w:rsidR="0049410F">
              <w:rPr>
                <w:sz w:val="28"/>
                <w:szCs w:val="28"/>
              </w:rPr>
              <w:t xml:space="preserve"> «</w:t>
            </w:r>
            <w:r w:rsidRPr="008E11C6">
              <w:rPr>
                <w:sz w:val="28"/>
                <w:szCs w:val="28"/>
              </w:rPr>
              <w:t xml:space="preserve">Деловым людям»/ «Совет по развитию предпринимательства»/ размещена информация о составе </w:t>
            </w:r>
            <w:r w:rsidR="004D1E01" w:rsidRPr="008E11C6">
              <w:rPr>
                <w:sz w:val="28"/>
                <w:szCs w:val="28"/>
              </w:rPr>
              <w:t>Сморгонского</w:t>
            </w:r>
            <w:r w:rsidRPr="008E11C6">
              <w:rPr>
                <w:sz w:val="28"/>
                <w:szCs w:val="28"/>
              </w:rPr>
              <w:t xml:space="preserve"> районного совета по развитию предпринимательства, Положение о </w:t>
            </w:r>
            <w:r w:rsidR="004D1E01" w:rsidRPr="008E11C6">
              <w:rPr>
                <w:sz w:val="28"/>
                <w:szCs w:val="28"/>
              </w:rPr>
              <w:t>Сморгонском</w:t>
            </w:r>
            <w:r w:rsidRPr="008E11C6">
              <w:rPr>
                <w:sz w:val="28"/>
                <w:szCs w:val="28"/>
              </w:rPr>
              <w:t xml:space="preserve"> районном совете по развитию предпринимательства, контактные данные секретаря совета и протоколы заседаний совета, отчет о деятельности за 20</w:t>
            </w:r>
            <w:r w:rsidR="0096504C">
              <w:rPr>
                <w:sz w:val="28"/>
                <w:szCs w:val="28"/>
              </w:rPr>
              <w:t>20</w:t>
            </w:r>
            <w:r w:rsidRPr="008E11C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5194" w:rsidRPr="008E11C6" w:rsidRDefault="00BE6EE5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05194" w:rsidRPr="008E11C6">
              <w:rPr>
                <w:sz w:val="28"/>
                <w:szCs w:val="28"/>
              </w:rPr>
              <w:t>.03.20</w:t>
            </w:r>
            <w:r>
              <w:rPr>
                <w:sz w:val="28"/>
                <w:szCs w:val="28"/>
              </w:rPr>
              <w:t>20</w:t>
            </w:r>
          </w:p>
          <w:p w:rsidR="00805194" w:rsidRPr="008E11C6" w:rsidRDefault="00BE6EE5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05194" w:rsidRPr="008E11C6">
              <w:rPr>
                <w:sz w:val="28"/>
                <w:szCs w:val="28"/>
              </w:rPr>
              <w:t>.06.20</w:t>
            </w:r>
            <w:r>
              <w:rPr>
                <w:sz w:val="28"/>
                <w:szCs w:val="28"/>
              </w:rPr>
              <w:t>20</w:t>
            </w:r>
          </w:p>
          <w:p w:rsidR="00805194" w:rsidRPr="008E11C6" w:rsidRDefault="004D1E01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 w:rsidRPr="008E11C6">
              <w:rPr>
                <w:sz w:val="28"/>
                <w:szCs w:val="28"/>
              </w:rPr>
              <w:t>1</w:t>
            </w:r>
            <w:r w:rsidR="00BE6EE5">
              <w:rPr>
                <w:sz w:val="28"/>
                <w:szCs w:val="28"/>
              </w:rPr>
              <w:t>7</w:t>
            </w:r>
            <w:r w:rsidR="00805194" w:rsidRPr="008E11C6">
              <w:rPr>
                <w:sz w:val="28"/>
                <w:szCs w:val="28"/>
              </w:rPr>
              <w:t>.09.20</w:t>
            </w:r>
            <w:r w:rsidR="00BE6EE5">
              <w:rPr>
                <w:sz w:val="28"/>
                <w:szCs w:val="28"/>
              </w:rPr>
              <w:t>20</w:t>
            </w:r>
          </w:p>
          <w:p w:rsidR="00805194" w:rsidRPr="008E11C6" w:rsidRDefault="00BE6EE5" w:rsidP="00BE6EE5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11</w:t>
            </w:r>
            <w:r w:rsidR="00805194" w:rsidRPr="008E11C6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  <w:r w:rsidR="00805194" w:rsidRPr="008E11C6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524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7562" w:rsidRPr="008E11C6" w:rsidRDefault="00BE6EE5" w:rsidP="00BC7CE1">
            <w:pPr>
              <w:pStyle w:val="3"/>
              <w:spacing w:line="280" w:lineRule="exact"/>
              <w:ind w:firstLine="720"/>
              <w:rPr>
                <w:sz w:val="28"/>
                <w:szCs w:val="28"/>
              </w:rPr>
            </w:pPr>
            <w:r w:rsidRPr="00BE6EE5">
              <w:rPr>
                <w:b/>
                <w:sz w:val="28"/>
                <w:szCs w:val="28"/>
              </w:rPr>
              <w:t>31.03.2020</w:t>
            </w:r>
            <w:r>
              <w:rPr>
                <w:sz w:val="28"/>
                <w:szCs w:val="28"/>
              </w:rPr>
              <w:t xml:space="preserve"> </w:t>
            </w:r>
            <w:r w:rsidR="00BC7CE1">
              <w:rPr>
                <w:sz w:val="28"/>
                <w:szCs w:val="28"/>
              </w:rPr>
              <w:t xml:space="preserve">Рассмотрены вопросы: </w:t>
            </w:r>
            <w:r w:rsidR="00BC7CE1">
              <w:rPr>
                <w:szCs w:val="30"/>
              </w:rPr>
              <w:t>1. </w:t>
            </w:r>
            <w:r w:rsidR="00BC7CE1" w:rsidRPr="00D53850">
              <w:rPr>
                <w:color w:val="000000"/>
                <w:szCs w:val="30"/>
              </w:rPr>
              <w:t>О введении в действие обязательных для исполнения технических нормативных правовых актов, разработанных во исполнение Декрета Президента Республики Беларусь от 23.11.2017 № 7 «О развитии предпринимательства»</w:t>
            </w:r>
            <w:r w:rsidR="00BC7CE1">
              <w:rPr>
                <w:color w:val="000000"/>
                <w:szCs w:val="30"/>
              </w:rPr>
              <w:t xml:space="preserve">; </w:t>
            </w:r>
            <w:r w:rsidR="00BC7CE1" w:rsidRPr="00A72C39">
              <w:rPr>
                <w:szCs w:val="30"/>
              </w:rPr>
              <w:t>2</w:t>
            </w:r>
            <w:r w:rsidR="00BC7CE1">
              <w:rPr>
                <w:szCs w:val="30"/>
              </w:rPr>
              <w:t>. </w:t>
            </w:r>
            <w:r w:rsidR="00BC7CE1" w:rsidRPr="001F0D7D">
              <w:rPr>
                <w:szCs w:val="30"/>
              </w:rPr>
              <w:t>О результатах государственного санитарного надзора и типичных нарушениях на объектах торговли и общественного питания</w:t>
            </w:r>
            <w:r w:rsidR="00BC7CE1">
              <w:rPr>
                <w:szCs w:val="30"/>
              </w:rPr>
              <w:t xml:space="preserve">; </w:t>
            </w:r>
            <w:r w:rsidR="00BC7CE1">
              <w:rPr>
                <w:color w:val="000000"/>
                <w:szCs w:val="30"/>
              </w:rPr>
              <w:t>3. </w:t>
            </w:r>
            <w:r w:rsidR="00BC7CE1" w:rsidRPr="00C32914">
              <w:rPr>
                <w:color w:val="000000"/>
                <w:szCs w:val="30"/>
              </w:rPr>
              <w:t>О вопросах применения норм постановления Министерства транспорта и коммуникаций Республики Беларусь от 30 ноября 2018 г. №</w:t>
            </w:r>
            <w:r w:rsidR="00BC7CE1">
              <w:rPr>
                <w:color w:val="000000"/>
                <w:szCs w:val="30"/>
              </w:rPr>
              <w:t> </w:t>
            </w:r>
            <w:r w:rsidR="00BC7CE1" w:rsidRPr="00C32914">
              <w:rPr>
                <w:color w:val="000000"/>
                <w:szCs w:val="30"/>
              </w:rPr>
              <w:t>28 «О порядке распределения, выдачи и использования разрешений».</w:t>
            </w:r>
          </w:p>
          <w:p w:rsidR="00BC7CE1" w:rsidRDefault="00BC7CE1" w:rsidP="00BC7CE1">
            <w:pPr>
              <w:spacing w:after="0" w:line="280" w:lineRule="exact"/>
              <w:ind w:firstLine="720"/>
              <w:jc w:val="both"/>
              <w:rPr>
                <w:color w:val="000000"/>
                <w:szCs w:val="30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0C530E" w:rsidRPr="00BC7CE1">
              <w:rPr>
                <w:b/>
                <w:sz w:val="28"/>
                <w:szCs w:val="28"/>
              </w:rPr>
              <w:t>.06.20</w:t>
            </w:r>
            <w:r w:rsidR="000D354B">
              <w:rPr>
                <w:b/>
                <w:sz w:val="28"/>
                <w:szCs w:val="28"/>
              </w:rPr>
              <w:t>20</w:t>
            </w:r>
            <w:r w:rsidR="000C530E" w:rsidRPr="008E11C6">
              <w:rPr>
                <w:sz w:val="28"/>
                <w:szCs w:val="28"/>
              </w:rPr>
              <w:t xml:space="preserve"> на заседании </w:t>
            </w:r>
            <w:r>
              <w:rPr>
                <w:sz w:val="28"/>
                <w:szCs w:val="28"/>
              </w:rPr>
              <w:t xml:space="preserve">(заочная форма) </w:t>
            </w:r>
            <w:r w:rsidR="000C530E" w:rsidRPr="008E11C6">
              <w:rPr>
                <w:sz w:val="28"/>
                <w:szCs w:val="28"/>
              </w:rPr>
              <w:t>рассмотрен</w:t>
            </w:r>
            <w:r>
              <w:rPr>
                <w:sz w:val="28"/>
                <w:szCs w:val="28"/>
              </w:rPr>
              <w:t>ы т</w:t>
            </w:r>
            <w:r w:rsidRPr="00BB04B4">
              <w:rPr>
                <w:color w:val="000000"/>
                <w:szCs w:val="30"/>
              </w:rPr>
              <w:t xml:space="preserve">еоретические основы организации коммерческой </w:t>
            </w:r>
            <w:r w:rsidRPr="00BB04B4">
              <w:rPr>
                <w:color w:val="000000"/>
                <w:szCs w:val="30"/>
              </w:rPr>
              <w:lastRenderedPageBreak/>
              <w:t>деятельности  интернет-магазина</w:t>
            </w:r>
            <w:r>
              <w:rPr>
                <w:color w:val="000000"/>
                <w:szCs w:val="30"/>
              </w:rPr>
              <w:t>,</w:t>
            </w:r>
            <w:r w:rsidRPr="00BB04B4">
              <w:rPr>
                <w:color w:val="000000"/>
                <w:szCs w:val="30"/>
              </w:rPr>
              <w:t xml:space="preserve"> </w:t>
            </w:r>
            <w:r>
              <w:rPr>
                <w:color w:val="000000"/>
                <w:szCs w:val="30"/>
              </w:rPr>
              <w:t>ю</w:t>
            </w:r>
            <w:r w:rsidRPr="00BB04B4">
              <w:rPr>
                <w:color w:val="000000"/>
                <w:szCs w:val="30"/>
              </w:rPr>
              <w:t>ридические аспекты деятельности интернет-магазина.</w:t>
            </w:r>
            <w:r>
              <w:rPr>
                <w:color w:val="000000"/>
                <w:szCs w:val="30"/>
              </w:rPr>
              <w:t xml:space="preserve"> </w:t>
            </w:r>
          </w:p>
          <w:p w:rsidR="00BC7CE1" w:rsidRDefault="00BC7CE1" w:rsidP="00BC7CE1">
            <w:pPr>
              <w:spacing w:after="0" w:line="280" w:lineRule="exact"/>
              <w:ind w:firstLine="709"/>
              <w:jc w:val="both"/>
              <w:rPr>
                <w:color w:val="000000"/>
                <w:szCs w:val="30"/>
              </w:rPr>
            </w:pPr>
            <w:r w:rsidRPr="00BC7CE1">
              <w:rPr>
                <w:b/>
                <w:sz w:val="28"/>
                <w:szCs w:val="28"/>
              </w:rPr>
              <w:t>17</w:t>
            </w:r>
            <w:r w:rsidR="000C530E" w:rsidRPr="00BC7CE1">
              <w:rPr>
                <w:b/>
                <w:sz w:val="28"/>
                <w:szCs w:val="28"/>
              </w:rPr>
              <w:t>.09.20</w:t>
            </w:r>
            <w:r w:rsidRPr="00BC7CE1">
              <w:rPr>
                <w:b/>
                <w:sz w:val="28"/>
                <w:szCs w:val="28"/>
              </w:rPr>
              <w:t>20</w:t>
            </w:r>
            <w:r w:rsidR="000C530E" w:rsidRPr="008E11C6">
              <w:rPr>
                <w:sz w:val="28"/>
                <w:szCs w:val="28"/>
              </w:rPr>
              <w:t xml:space="preserve"> на заседании рассмотрен</w:t>
            </w:r>
            <w:r>
              <w:rPr>
                <w:sz w:val="28"/>
                <w:szCs w:val="28"/>
              </w:rPr>
              <w:t>ы (заочная форма)</w:t>
            </w:r>
            <w:r w:rsidR="000C530E" w:rsidRPr="008E11C6">
              <w:rPr>
                <w:sz w:val="28"/>
                <w:szCs w:val="28"/>
              </w:rPr>
              <w:t>:</w:t>
            </w:r>
            <w:r w:rsidR="00687562" w:rsidRPr="008E11C6">
              <w:rPr>
                <w:sz w:val="28"/>
                <w:szCs w:val="28"/>
              </w:rPr>
              <w:t xml:space="preserve"> </w:t>
            </w:r>
            <w:r w:rsidRPr="00B473DB">
              <w:rPr>
                <w:color w:val="000000"/>
                <w:szCs w:val="30"/>
              </w:rPr>
              <w:t>1.</w:t>
            </w:r>
            <w:r w:rsidRPr="00157C6C">
              <w:rPr>
                <w:color w:val="000000"/>
                <w:szCs w:val="30"/>
              </w:rPr>
              <w:t> </w:t>
            </w:r>
            <w:r w:rsidRPr="00B21BC7">
              <w:rPr>
                <w:color w:val="000000"/>
                <w:szCs w:val="30"/>
              </w:rPr>
              <w:t>О реализации мер поддержки субъектов хозяйствования, наиболее подверженных неблагоприятному воздействию сложившейся эпидемиологической ситуации, предусмотренных Указом Президента Республики Беларусь от 24 апреля 2020 г. № 143</w:t>
            </w:r>
            <w:r>
              <w:rPr>
                <w:color w:val="000000"/>
                <w:szCs w:val="30"/>
              </w:rPr>
              <w:t xml:space="preserve"> </w:t>
            </w:r>
            <w:r w:rsidRPr="00915B90">
              <w:rPr>
                <w:color w:val="000000"/>
                <w:szCs w:val="30"/>
              </w:rPr>
              <w:t>«О поддержке экономики»</w:t>
            </w:r>
            <w:r>
              <w:rPr>
                <w:color w:val="000000"/>
                <w:szCs w:val="30"/>
              </w:rPr>
              <w:t xml:space="preserve">; </w:t>
            </w:r>
            <w:r w:rsidRPr="00BC7CE1">
              <w:rPr>
                <w:szCs w:val="30"/>
              </w:rPr>
              <w:t>2.</w:t>
            </w:r>
            <w:r>
              <w:rPr>
                <w:b/>
                <w:szCs w:val="30"/>
              </w:rPr>
              <w:t> </w:t>
            </w:r>
            <w:r w:rsidRPr="00375C05">
              <w:rPr>
                <w:color w:val="000000"/>
                <w:szCs w:val="30"/>
              </w:rPr>
              <w:t>О реализации неиспользуемого государственного имущества, находящегося в собственности Сморгонского района</w:t>
            </w:r>
            <w:r w:rsidRPr="00915B90">
              <w:rPr>
                <w:color w:val="000000"/>
                <w:szCs w:val="30"/>
              </w:rPr>
              <w:t>.</w:t>
            </w:r>
          </w:p>
          <w:p w:rsidR="00973B55" w:rsidRPr="006D0A42" w:rsidRDefault="00973B55" w:rsidP="00973B55">
            <w:pPr>
              <w:spacing w:after="0" w:line="280" w:lineRule="exact"/>
              <w:ind w:firstLine="709"/>
              <w:jc w:val="both"/>
              <w:rPr>
                <w:szCs w:val="30"/>
              </w:rPr>
            </w:pPr>
            <w:r w:rsidRPr="00973B55">
              <w:rPr>
                <w:b/>
                <w:sz w:val="28"/>
                <w:szCs w:val="28"/>
              </w:rPr>
              <w:t>11.12.2020</w:t>
            </w:r>
            <w:r w:rsidR="008E11C6" w:rsidRPr="008E11C6">
              <w:rPr>
                <w:sz w:val="28"/>
                <w:szCs w:val="28"/>
              </w:rPr>
              <w:t xml:space="preserve">  </w:t>
            </w:r>
            <w:r>
              <w:rPr>
                <w:sz w:val="28"/>
                <w:szCs w:val="28"/>
              </w:rPr>
              <w:t xml:space="preserve">(заочная форма) </w:t>
            </w:r>
            <w:r w:rsidR="008E11C6" w:rsidRPr="008E11C6">
              <w:rPr>
                <w:sz w:val="28"/>
                <w:szCs w:val="28"/>
              </w:rPr>
              <w:t>обсуждал</w:t>
            </w:r>
            <w:r>
              <w:rPr>
                <w:sz w:val="28"/>
                <w:szCs w:val="28"/>
              </w:rPr>
              <w:t>и</w:t>
            </w:r>
            <w:r w:rsidR="008E11C6" w:rsidRPr="008E11C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ь п</w:t>
            </w:r>
            <w:r w:rsidRPr="00BD244B">
              <w:rPr>
                <w:color w:val="000000"/>
                <w:szCs w:val="30"/>
              </w:rPr>
              <w:t>редложения для подготовки проведения Всебелорусского народного собрания</w:t>
            </w:r>
            <w:r>
              <w:rPr>
                <w:color w:val="000000"/>
                <w:szCs w:val="30"/>
              </w:rPr>
              <w:t xml:space="preserve"> и с</w:t>
            </w:r>
            <w:r w:rsidRPr="000943F1">
              <w:rPr>
                <w:color w:val="000000"/>
                <w:szCs w:val="30"/>
              </w:rPr>
              <w:t xml:space="preserve">облюдение требований по профилактике инфекции </w:t>
            </w:r>
            <w:r w:rsidRPr="000943F1">
              <w:rPr>
                <w:color w:val="000000"/>
                <w:szCs w:val="30"/>
                <w:lang w:val="en-US"/>
              </w:rPr>
              <w:t>COVID</w:t>
            </w:r>
            <w:r w:rsidRPr="000943F1">
              <w:rPr>
                <w:color w:val="000000"/>
                <w:szCs w:val="30"/>
              </w:rPr>
              <w:t xml:space="preserve"> – 19 субъектами хозяйствования района.</w:t>
            </w:r>
          </w:p>
          <w:p w:rsidR="00805194" w:rsidRPr="008E11C6" w:rsidRDefault="00805194" w:rsidP="00973B55">
            <w:pPr>
              <w:spacing w:after="0" w:line="28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F03A63" w:rsidRPr="00FF6645" w:rsidRDefault="00F03A63" w:rsidP="00DE1D4A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p w:rsidR="000D2138" w:rsidRDefault="000D2138" w:rsidP="000D2138">
      <w:pPr>
        <w:spacing w:after="0" w:line="240" w:lineRule="auto"/>
        <w:contextualSpacing/>
      </w:pPr>
      <w:r>
        <w:t xml:space="preserve">Секретарь </w:t>
      </w:r>
      <w:r w:rsidR="008E11C6">
        <w:t>Сморгонского</w:t>
      </w:r>
      <w:r>
        <w:t xml:space="preserve"> районного совета</w:t>
      </w:r>
    </w:p>
    <w:p w:rsidR="0045530C" w:rsidRDefault="000D2138" w:rsidP="000D2138">
      <w:pPr>
        <w:tabs>
          <w:tab w:val="left" w:pos="9639"/>
        </w:tabs>
        <w:spacing w:after="0" w:line="240" w:lineRule="auto"/>
        <w:contextualSpacing/>
      </w:pPr>
      <w:r>
        <w:t xml:space="preserve">по развитию предпринимательства                                                                          </w:t>
      </w:r>
      <w:r w:rsidR="008E11C6">
        <w:t>О.А.Шитко</w:t>
      </w:r>
    </w:p>
    <w:sectPr w:rsidR="0045530C" w:rsidSect="00DE1D4A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CC4" w:rsidRDefault="00AD3CC4" w:rsidP="00DE1D4A">
      <w:pPr>
        <w:spacing w:after="0" w:line="240" w:lineRule="auto"/>
      </w:pPr>
      <w:r>
        <w:separator/>
      </w:r>
    </w:p>
  </w:endnote>
  <w:endnote w:type="continuationSeparator" w:id="1">
    <w:p w:rsidR="00AD3CC4" w:rsidRDefault="00AD3CC4" w:rsidP="00DE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CC4" w:rsidRDefault="00AD3CC4" w:rsidP="00DE1D4A">
      <w:pPr>
        <w:spacing w:after="0" w:line="240" w:lineRule="auto"/>
      </w:pPr>
      <w:r>
        <w:separator/>
      </w:r>
    </w:p>
  </w:footnote>
  <w:footnote w:type="continuationSeparator" w:id="1">
    <w:p w:rsidR="00AD3CC4" w:rsidRDefault="00AD3CC4" w:rsidP="00DE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1381"/>
      <w:docPartObj>
        <w:docPartGallery w:val="Номера страниц (вверху страницы)"/>
        <w:docPartUnique/>
      </w:docPartObj>
    </w:sdtPr>
    <w:sdtContent>
      <w:p w:rsidR="00DE1D4A" w:rsidRDefault="00B863E4">
        <w:pPr>
          <w:pStyle w:val="a4"/>
          <w:jc w:val="center"/>
        </w:pPr>
        <w:r w:rsidRPr="00DE1D4A">
          <w:rPr>
            <w:sz w:val="28"/>
            <w:szCs w:val="28"/>
          </w:rPr>
          <w:fldChar w:fldCharType="begin"/>
        </w:r>
        <w:r w:rsidR="00DE1D4A" w:rsidRPr="00DE1D4A">
          <w:rPr>
            <w:sz w:val="28"/>
            <w:szCs w:val="28"/>
          </w:rPr>
          <w:instrText xml:space="preserve"> PAGE   \* MERGEFORMAT </w:instrText>
        </w:r>
        <w:r w:rsidRPr="00DE1D4A">
          <w:rPr>
            <w:sz w:val="28"/>
            <w:szCs w:val="28"/>
          </w:rPr>
          <w:fldChar w:fldCharType="separate"/>
        </w:r>
        <w:r w:rsidR="0049410F">
          <w:rPr>
            <w:noProof/>
            <w:sz w:val="28"/>
            <w:szCs w:val="28"/>
          </w:rPr>
          <w:t>2</w:t>
        </w:r>
        <w:r w:rsidRPr="00DE1D4A">
          <w:rPr>
            <w:sz w:val="28"/>
            <w:szCs w:val="28"/>
          </w:rPr>
          <w:fldChar w:fldCharType="end"/>
        </w:r>
      </w:p>
    </w:sdtContent>
  </w:sdt>
  <w:p w:rsidR="00DE1D4A" w:rsidRDefault="00DE1D4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F28F2"/>
    <w:multiLevelType w:val="hybridMultilevel"/>
    <w:tmpl w:val="FD929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03A63"/>
    <w:rsid w:val="000C530E"/>
    <w:rsid w:val="000D2138"/>
    <w:rsid w:val="000D354B"/>
    <w:rsid w:val="00195A85"/>
    <w:rsid w:val="001D7B86"/>
    <w:rsid w:val="00235255"/>
    <w:rsid w:val="002B1103"/>
    <w:rsid w:val="00447CF9"/>
    <w:rsid w:val="0045530C"/>
    <w:rsid w:val="00485145"/>
    <w:rsid w:val="0049410F"/>
    <w:rsid w:val="004D1E01"/>
    <w:rsid w:val="0053577A"/>
    <w:rsid w:val="00687562"/>
    <w:rsid w:val="006D0A40"/>
    <w:rsid w:val="00805194"/>
    <w:rsid w:val="0080520B"/>
    <w:rsid w:val="008B1606"/>
    <w:rsid w:val="008B6DAE"/>
    <w:rsid w:val="008E11C6"/>
    <w:rsid w:val="0096504C"/>
    <w:rsid w:val="00973B55"/>
    <w:rsid w:val="00A14819"/>
    <w:rsid w:val="00A703E3"/>
    <w:rsid w:val="00AD3CC4"/>
    <w:rsid w:val="00B15098"/>
    <w:rsid w:val="00B863E4"/>
    <w:rsid w:val="00BC7CE1"/>
    <w:rsid w:val="00BE6EE5"/>
    <w:rsid w:val="00C06B4E"/>
    <w:rsid w:val="00D832F9"/>
    <w:rsid w:val="00DE1D4A"/>
    <w:rsid w:val="00E323EE"/>
    <w:rsid w:val="00F019F9"/>
    <w:rsid w:val="00F03A63"/>
    <w:rsid w:val="00F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63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D4A"/>
    <w:rPr>
      <w:rFonts w:ascii="Times New Roman" w:hAnsi="Times New Roman"/>
      <w:sz w:val="30"/>
    </w:rPr>
  </w:style>
  <w:style w:type="paragraph" w:styleId="a6">
    <w:name w:val="footer"/>
    <w:basedOn w:val="a"/>
    <w:link w:val="a7"/>
    <w:uiPriority w:val="99"/>
    <w:semiHidden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1D4A"/>
    <w:rPr>
      <w:rFonts w:ascii="Times New Roman" w:hAnsi="Times New Roman"/>
      <w:sz w:val="30"/>
    </w:rPr>
  </w:style>
  <w:style w:type="paragraph" w:styleId="3">
    <w:name w:val="Body Text Indent 3"/>
    <w:basedOn w:val="a"/>
    <w:link w:val="30"/>
    <w:rsid w:val="00BC7CE1"/>
    <w:pPr>
      <w:spacing w:after="0" w:line="24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C7CE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63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1</cp:lastModifiedBy>
  <cp:revision>7</cp:revision>
  <dcterms:created xsi:type="dcterms:W3CDTF">2021-01-25T09:35:00Z</dcterms:created>
  <dcterms:modified xsi:type="dcterms:W3CDTF">2021-01-26T15:40:00Z</dcterms:modified>
</cp:coreProperties>
</file>