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63" w:rsidRPr="00FF6645" w:rsidRDefault="00F03A63" w:rsidP="00DE1D4A">
      <w:pPr>
        <w:tabs>
          <w:tab w:val="left" w:pos="6804"/>
        </w:tabs>
        <w:spacing w:after="0" w:line="280" w:lineRule="exact"/>
        <w:rPr>
          <w:rFonts w:eastAsia="Times New Roman" w:cs="Times New Roman"/>
          <w:szCs w:val="30"/>
          <w:lang w:eastAsia="ru-RU"/>
        </w:rPr>
      </w:pPr>
      <w:r>
        <w:rPr>
          <w:rFonts w:eastAsia="Times New Roman" w:cs="Times New Roman"/>
          <w:szCs w:val="30"/>
          <w:lang w:eastAsia="ru-RU"/>
        </w:rPr>
        <w:t>ОТЧЕТ</w:t>
      </w:r>
    </w:p>
    <w:p w:rsidR="00F03A63" w:rsidRPr="00FF6645" w:rsidRDefault="00F03A63" w:rsidP="00DE1D4A">
      <w:pPr>
        <w:tabs>
          <w:tab w:val="left" w:pos="6804"/>
          <w:tab w:val="left" w:pos="7088"/>
          <w:tab w:val="left" w:pos="8505"/>
        </w:tabs>
        <w:spacing w:after="0" w:line="280" w:lineRule="exact"/>
        <w:ind w:right="6067"/>
        <w:jc w:val="both"/>
        <w:rPr>
          <w:rFonts w:eastAsia="Times New Roman" w:cs="Times New Roman"/>
          <w:szCs w:val="30"/>
          <w:lang w:eastAsia="ru-RU"/>
        </w:rPr>
      </w:pPr>
      <w:r w:rsidRPr="00FF6645">
        <w:rPr>
          <w:rFonts w:eastAsia="Times New Roman" w:cs="Times New Roman"/>
          <w:szCs w:val="30"/>
          <w:lang w:eastAsia="ru-RU"/>
        </w:rPr>
        <w:t xml:space="preserve">о деятельности </w:t>
      </w:r>
      <w:r w:rsidR="00FF5492">
        <w:rPr>
          <w:rFonts w:eastAsia="Times New Roman" w:cs="Times New Roman"/>
          <w:szCs w:val="30"/>
          <w:lang w:eastAsia="ru-RU"/>
        </w:rPr>
        <w:t>Сморгонского</w:t>
      </w:r>
      <w:r>
        <w:rPr>
          <w:rFonts w:eastAsia="Times New Roman" w:cs="Times New Roman"/>
          <w:szCs w:val="30"/>
          <w:lang w:eastAsia="ru-RU"/>
        </w:rPr>
        <w:t xml:space="preserve"> районного совета по развитию предпринимательства в 20</w:t>
      </w:r>
      <w:r w:rsidR="00973B55">
        <w:rPr>
          <w:rFonts w:eastAsia="Times New Roman" w:cs="Times New Roman"/>
          <w:szCs w:val="30"/>
          <w:lang w:eastAsia="ru-RU"/>
        </w:rPr>
        <w:t>2</w:t>
      </w:r>
      <w:r w:rsidR="00711802">
        <w:rPr>
          <w:rFonts w:eastAsia="Times New Roman" w:cs="Times New Roman"/>
          <w:szCs w:val="30"/>
          <w:lang w:eastAsia="ru-RU"/>
        </w:rPr>
        <w:t>1</w:t>
      </w:r>
      <w:r>
        <w:rPr>
          <w:rFonts w:eastAsia="Times New Roman" w:cs="Times New Roman"/>
          <w:szCs w:val="30"/>
          <w:lang w:eastAsia="ru-RU"/>
        </w:rPr>
        <w:t xml:space="preserve"> году</w:t>
      </w:r>
    </w:p>
    <w:p w:rsidR="00F03A63" w:rsidRPr="00FF6645" w:rsidRDefault="00F03A63" w:rsidP="00F03A63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tbl>
      <w:tblPr>
        <w:tblW w:w="153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0"/>
        <w:gridCol w:w="2555"/>
        <w:gridCol w:w="3432"/>
        <w:gridCol w:w="1701"/>
        <w:gridCol w:w="5245"/>
      </w:tblGrid>
      <w:tr w:rsidR="00805194" w:rsidRPr="00FF6645" w:rsidTr="000D354B">
        <w:trPr>
          <w:trHeight w:val="2523"/>
        </w:trPr>
        <w:tc>
          <w:tcPr>
            <w:tcW w:w="2410" w:type="dxa"/>
            <w:tcBorders>
              <w:left w:val="nil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Наименование совета</w:t>
            </w:r>
            <w:r w:rsidR="00485145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дата создания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Состав совета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(всего, из них: представителей государственных органов;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представителей бизнеса;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иных членов)</w:t>
            </w:r>
          </w:p>
        </w:tc>
        <w:tc>
          <w:tcPr>
            <w:tcW w:w="3432" w:type="dxa"/>
            <w:shd w:val="clear" w:color="auto" w:fill="auto"/>
            <w:vAlign w:val="center"/>
          </w:tcPr>
          <w:p w:rsidR="00805194" w:rsidRPr="008E11C6" w:rsidRDefault="00805194" w:rsidP="00D832F9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Ссылка на страницу официального Интернет-сайта государственного органа (организации), где размещена информация 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br/>
              <w:t>о деятельности совета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D832F9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5245" w:type="dxa"/>
            <w:tcBorders>
              <w:right w:val="nil"/>
            </w:tcBorders>
            <w:shd w:val="clear" w:color="auto" w:fill="auto"/>
            <w:vAlign w:val="center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Рассмотренные вопросы </w:t>
            </w:r>
            <w:bookmarkStart w:id="0" w:name="_GoBack"/>
            <w:bookmarkEnd w:id="0"/>
          </w:p>
        </w:tc>
      </w:tr>
      <w:tr w:rsidR="00805194" w:rsidRPr="00FF6645" w:rsidTr="000D354B">
        <w:trPr>
          <w:trHeight w:val="735"/>
        </w:trPr>
        <w:tc>
          <w:tcPr>
            <w:tcW w:w="2410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805194" w:rsidRPr="008E11C6" w:rsidRDefault="00FF5492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Сморгонский</w:t>
            </w:r>
            <w:r w:rsidR="00805194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районный совет по развитию предпринима-тельства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(</w:t>
            </w:r>
            <w:r w:rsidR="00DB135A">
              <w:rPr>
                <w:rFonts w:eastAsia="Times New Roman" w:cs="Times New Roman"/>
                <w:sz w:val="28"/>
                <w:szCs w:val="28"/>
                <w:lang w:eastAsia="ru-RU"/>
              </w:rPr>
              <w:t>09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DB135A">
              <w:rPr>
                <w:rFonts w:eastAsia="Times New Roman" w:cs="Times New Roman"/>
                <w:sz w:val="28"/>
                <w:szCs w:val="28"/>
                <w:lang w:eastAsia="ru-RU"/>
              </w:rPr>
              <w:t>03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.20</w:t>
            </w:r>
            <w:r w:rsidR="00DB135A">
              <w:rPr>
                <w:rFonts w:eastAsia="Times New Roman" w:cs="Times New Roman"/>
                <w:sz w:val="28"/>
                <w:szCs w:val="28"/>
                <w:lang w:eastAsia="ru-RU"/>
              </w:rPr>
              <w:t>21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г. № </w:t>
            </w:r>
            <w:r w:rsidR="00DB135A">
              <w:rPr>
                <w:rFonts w:eastAsia="Times New Roman" w:cs="Times New Roman"/>
                <w:sz w:val="28"/>
                <w:szCs w:val="28"/>
                <w:lang w:eastAsia="ru-RU"/>
              </w:rPr>
              <w:t>23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р)</w:t>
            </w:r>
          </w:p>
          <w:p w:rsidR="00805194" w:rsidRPr="008E11C6" w:rsidRDefault="00805194" w:rsidP="00E323EE">
            <w:pPr>
              <w:tabs>
                <w:tab w:val="left" w:pos="6804"/>
              </w:tabs>
              <w:spacing w:after="0" w:line="280" w:lineRule="exact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auto"/>
          </w:tcPr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Всего </w:t>
            </w:r>
            <w:r w:rsidR="00DB135A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1</w:t>
            </w:r>
            <w:r w:rsidR="00DB135A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, из них: представителей государственных органов-</w:t>
            </w:r>
            <w:r w:rsidR="004D1E01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;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представителей бизнеса и иных представителей </w:t>
            </w:r>
            <w:r w:rsidR="00D832F9">
              <w:rPr>
                <w:rFonts w:eastAsia="Times New Roman" w:cs="Times New Roman"/>
                <w:sz w:val="28"/>
                <w:szCs w:val="28"/>
                <w:lang w:eastAsia="ru-RU"/>
              </w:rPr>
              <w:t>–</w:t>
            </w:r>
            <w:r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15098" w:rsidRPr="008E11C6">
              <w:rPr>
                <w:rFonts w:eastAsia="Times New Roman" w:cs="Times New Roman"/>
                <w:sz w:val="28"/>
                <w:szCs w:val="28"/>
                <w:lang w:eastAsia="ru-RU"/>
              </w:rPr>
              <w:t>1</w:t>
            </w:r>
            <w:r w:rsidR="00DB135A">
              <w:rPr>
                <w:rFonts w:eastAsia="Times New Roman" w:cs="Times New Roman"/>
                <w:sz w:val="28"/>
                <w:szCs w:val="28"/>
                <w:lang w:eastAsia="ru-RU"/>
              </w:rPr>
              <w:t>2</w:t>
            </w:r>
          </w:p>
          <w:p w:rsidR="00805194" w:rsidRPr="008E11C6" w:rsidRDefault="00805194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32" w:type="dxa"/>
            <w:tcBorders>
              <w:bottom w:val="single" w:sz="4" w:space="0" w:color="auto"/>
            </w:tcBorders>
            <w:shd w:val="clear" w:color="auto" w:fill="auto"/>
          </w:tcPr>
          <w:p w:rsidR="00805194" w:rsidRPr="008E11C6" w:rsidRDefault="00805194" w:rsidP="00DB135A">
            <w:pPr>
              <w:tabs>
                <w:tab w:val="left" w:pos="6804"/>
              </w:tabs>
              <w:spacing w:after="0" w:line="280" w:lineRule="exact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 w:rsidRPr="008E11C6">
              <w:rPr>
                <w:sz w:val="28"/>
                <w:szCs w:val="28"/>
              </w:rPr>
              <w:t>В разделе «Экономика»/</w:t>
            </w:r>
            <w:r w:rsidR="0049410F">
              <w:rPr>
                <w:sz w:val="28"/>
                <w:szCs w:val="28"/>
              </w:rPr>
              <w:t xml:space="preserve"> «</w:t>
            </w:r>
            <w:r w:rsidRPr="008E11C6">
              <w:rPr>
                <w:sz w:val="28"/>
                <w:szCs w:val="28"/>
              </w:rPr>
              <w:t xml:space="preserve">Деловым людям»/ «Совет по развитию предпринимательства»/ размещена информация о составе </w:t>
            </w:r>
            <w:r w:rsidR="004D1E01" w:rsidRPr="008E11C6">
              <w:rPr>
                <w:sz w:val="28"/>
                <w:szCs w:val="28"/>
              </w:rPr>
              <w:t>Сморгонского</w:t>
            </w:r>
            <w:r w:rsidRPr="008E11C6">
              <w:rPr>
                <w:sz w:val="28"/>
                <w:szCs w:val="28"/>
              </w:rPr>
              <w:t xml:space="preserve"> районного совета по развитию предпринимательства, Положение о </w:t>
            </w:r>
            <w:r w:rsidR="004D1E01" w:rsidRPr="008E11C6">
              <w:rPr>
                <w:sz w:val="28"/>
                <w:szCs w:val="28"/>
              </w:rPr>
              <w:t>Сморгонском</w:t>
            </w:r>
            <w:r w:rsidRPr="008E11C6">
              <w:rPr>
                <w:sz w:val="28"/>
                <w:szCs w:val="28"/>
              </w:rPr>
              <w:t xml:space="preserve"> районном совете по развитию предпринимательства, контактные данные секретаря совета и протоколы заседаний совета, отчет</w:t>
            </w:r>
            <w:r w:rsidR="00DB135A">
              <w:rPr>
                <w:sz w:val="28"/>
                <w:szCs w:val="28"/>
              </w:rPr>
              <w:t>ы</w:t>
            </w:r>
            <w:r w:rsidRPr="008E11C6">
              <w:rPr>
                <w:sz w:val="28"/>
                <w:szCs w:val="28"/>
              </w:rPr>
              <w:t xml:space="preserve"> о деятельности </w:t>
            </w:r>
            <w:r w:rsidR="00DB135A">
              <w:rPr>
                <w:sz w:val="28"/>
                <w:szCs w:val="28"/>
              </w:rPr>
              <w:t>совета</w:t>
            </w:r>
          </w:p>
        </w:tc>
        <w:tc>
          <w:tcPr>
            <w:tcW w:w="170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805194" w:rsidRPr="008E11C6" w:rsidRDefault="00BE6EE5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805194" w:rsidRPr="008E11C6">
              <w:rPr>
                <w:sz w:val="28"/>
                <w:szCs w:val="28"/>
              </w:rPr>
              <w:t>.03.20</w:t>
            </w:r>
            <w:r>
              <w:rPr>
                <w:sz w:val="28"/>
                <w:szCs w:val="28"/>
              </w:rPr>
              <w:t>2</w:t>
            </w:r>
            <w:r w:rsidR="00DB135A">
              <w:rPr>
                <w:sz w:val="28"/>
                <w:szCs w:val="28"/>
              </w:rPr>
              <w:t>1</w:t>
            </w:r>
          </w:p>
          <w:p w:rsidR="00805194" w:rsidRPr="008E11C6" w:rsidRDefault="00DB135A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805194" w:rsidRPr="008E11C6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7</w:t>
            </w:r>
            <w:r w:rsidR="00805194" w:rsidRPr="008E11C6">
              <w:rPr>
                <w:sz w:val="28"/>
                <w:szCs w:val="28"/>
              </w:rPr>
              <w:t>.20</w:t>
            </w:r>
            <w:r w:rsidR="00BE6E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805194" w:rsidRPr="008E11C6" w:rsidRDefault="00DB135A" w:rsidP="008E11C6">
            <w:pPr>
              <w:tabs>
                <w:tab w:val="left" w:pos="6804"/>
              </w:tabs>
              <w:spacing w:after="0"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805194" w:rsidRPr="008E11C6">
              <w:rPr>
                <w:sz w:val="28"/>
                <w:szCs w:val="28"/>
              </w:rPr>
              <w:t>.09.20</w:t>
            </w:r>
            <w:r w:rsidR="00BE6E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  <w:p w:rsidR="00805194" w:rsidRPr="008E11C6" w:rsidRDefault="00DB135A" w:rsidP="00DB135A">
            <w:pPr>
              <w:tabs>
                <w:tab w:val="left" w:pos="6804"/>
              </w:tabs>
              <w:spacing w:after="0" w:line="280" w:lineRule="exact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02</w:t>
            </w:r>
            <w:r w:rsidR="00805194" w:rsidRPr="008E11C6">
              <w:rPr>
                <w:sz w:val="28"/>
                <w:szCs w:val="28"/>
              </w:rPr>
              <w:t>.1</w:t>
            </w:r>
            <w:r w:rsidR="00BE6EE5">
              <w:rPr>
                <w:sz w:val="28"/>
                <w:szCs w:val="28"/>
              </w:rPr>
              <w:t>2</w:t>
            </w:r>
            <w:r w:rsidR="00805194" w:rsidRPr="008E11C6">
              <w:rPr>
                <w:sz w:val="28"/>
                <w:szCs w:val="28"/>
              </w:rPr>
              <w:t>.20</w:t>
            </w:r>
            <w:r w:rsidR="00BE6EE5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524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54420" w:rsidRDefault="00BE6EE5" w:rsidP="00BC7CE1">
            <w:pPr>
              <w:pStyle w:val="3"/>
              <w:spacing w:line="280" w:lineRule="exact"/>
              <w:ind w:firstLine="720"/>
              <w:rPr>
                <w:sz w:val="28"/>
                <w:szCs w:val="28"/>
              </w:rPr>
            </w:pPr>
            <w:r w:rsidRPr="00BE6EE5">
              <w:rPr>
                <w:b/>
                <w:sz w:val="28"/>
                <w:szCs w:val="28"/>
              </w:rPr>
              <w:t>31.03.202</w:t>
            </w:r>
            <w:r w:rsidR="00DB135A">
              <w:rPr>
                <w:b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  <w:r w:rsidR="00BC7CE1">
              <w:rPr>
                <w:sz w:val="28"/>
                <w:szCs w:val="28"/>
              </w:rPr>
              <w:t>Рассмотрены вопросы</w:t>
            </w:r>
            <w:r w:rsidR="008A787E">
              <w:rPr>
                <w:sz w:val="28"/>
                <w:szCs w:val="28"/>
              </w:rPr>
              <w:t xml:space="preserve"> (заочная форма)</w:t>
            </w:r>
            <w:r w:rsidR="00BC7CE1">
              <w:rPr>
                <w:sz w:val="28"/>
                <w:szCs w:val="28"/>
              </w:rPr>
              <w:t xml:space="preserve">: </w:t>
            </w:r>
          </w:p>
          <w:p w:rsidR="00C54420" w:rsidRDefault="00BC7CE1" w:rsidP="00BC7CE1">
            <w:pPr>
              <w:pStyle w:val="3"/>
              <w:spacing w:line="280" w:lineRule="exact"/>
              <w:ind w:firstLine="720"/>
              <w:rPr>
                <w:color w:val="000000"/>
                <w:szCs w:val="30"/>
              </w:rPr>
            </w:pPr>
            <w:r>
              <w:rPr>
                <w:szCs w:val="30"/>
              </w:rPr>
              <w:t>1. </w:t>
            </w:r>
            <w:r w:rsidR="00C23625" w:rsidRPr="0084039B">
              <w:rPr>
                <w:color w:val="000000"/>
                <w:sz w:val="28"/>
                <w:szCs w:val="28"/>
              </w:rPr>
              <w:t>О видах предоставляемых услуг центром поддержки предпринимательства общества с ограниченной ответственностью «Бизнес аккаунт» и рассмотрении их плана работы на 2021 год.</w:t>
            </w:r>
            <w:r>
              <w:rPr>
                <w:color w:val="000000"/>
                <w:szCs w:val="30"/>
              </w:rPr>
              <w:t xml:space="preserve">; </w:t>
            </w:r>
          </w:p>
          <w:p w:rsidR="00687562" w:rsidRPr="008E11C6" w:rsidRDefault="00BC7CE1" w:rsidP="00BC7CE1">
            <w:pPr>
              <w:pStyle w:val="3"/>
              <w:spacing w:line="280" w:lineRule="exact"/>
              <w:ind w:firstLine="720"/>
              <w:rPr>
                <w:sz w:val="28"/>
                <w:szCs w:val="28"/>
              </w:rPr>
            </w:pPr>
            <w:r w:rsidRPr="00A72C39">
              <w:rPr>
                <w:szCs w:val="30"/>
              </w:rPr>
              <w:t>2</w:t>
            </w:r>
            <w:r>
              <w:rPr>
                <w:szCs w:val="30"/>
              </w:rPr>
              <w:t>. </w:t>
            </w:r>
            <w:r w:rsidR="00C23625" w:rsidRPr="0084039B">
              <w:rPr>
                <w:color w:val="000000"/>
                <w:sz w:val="28"/>
                <w:szCs w:val="28"/>
              </w:rPr>
              <w:t xml:space="preserve">Обсуждение поездки делегации от Сморгонского района на 3-ий Республиканский деловой форум «Развитие предпринимательства в Беларуси: Стратегия. Приоритеты. Перспективы консолидации» проводимой в рамках </w:t>
            </w:r>
            <w:r w:rsidR="00C23625" w:rsidRPr="0084039B">
              <w:rPr>
                <w:color w:val="000000"/>
                <w:sz w:val="28"/>
                <w:szCs w:val="28"/>
                <w:lang w:val="en-US"/>
              </w:rPr>
              <w:t>VI</w:t>
            </w:r>
            <w:r w:rsidR="00C23625" w:rsidRPr="0084039B">
              <w:rPr>
                <w:color w:val="000000"/>
                <w:sz w:val="28"/>
                <w:szCs w:val="28"/>
              </w:rPr>
              <w:t>-ой Недели белорусского предпринимательства (21.04.2021)</w:t>
            </w:r>
            <w:r w:rsidR="00C23625">
              <w:rPr>
                <w:szCs w:val="30"/>
              </w:rPr>
              <w:t>.</w:t>
            </w:r>
          </w:p>
          <w:p w:rsidR="008A787E" w:rsidRDefault="00DB135A" w:rsidP="008A787E">
            <w:pPr>
              <w:spacing w:after="0" w:line="28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0C530E" w:rsidRPr="00BC7CE1">
              <w:rPr>
                <w:b/>
                <w:sz w:val="28"/>
                <w:szCs w:val="28"/>
              </w:rPr>
              <w:t>.0</w:t>
            </w:r>
            <w:r>
              <w:rPr>
                <w:b/>
                <w:sz w:val="28"/>
                <w:szCs w:val="28"/>
              </w:rPr>
              <w:t>7</w:t>
            </w:r>
            <w:r w:rsidR="000C530E" w:rsidRPr="00BC7CE1">
              <w:rPr>
                <w:b/>
                <w:sz w:val="28"/>
                <w:szCs w:val="28"/>
              </w:rPr>
              <w:t>.20</w:t>
            </w:r>
            <w:r w:rsidR="000D354B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="000C530E" w:rsidRPr="008E11C6">
              <w:rPr>
                <w:sz w:val="28"/>
                <w:szCs w:val="28"/>
              </w:rPr>
              <w:t xml:space="preserve"> на заседании рассмотрен</w:t>
            </w:r>
            <w:r w:rsidR="00BC7CE1">
              <w:rPr>
                <w:sz w:val="28"/>
                <w:szCs w:val="28"/>
              </w:rPr>
              <w:t>ы</w:t>
            </w:r>
            <w:r w:rsidR="008A787E">
              <w:rPr>
                <w:sz w:val="28"/>
                <w:szCs w:val="28"/>
              </w:rPr>
              <w:t xml:space="preserve">: </w:t>
            </w:r>
          </w:p>
          <w:p w:rsidR="008A787E" w:rsidRPr="005B4ECC" w:rsidRDefault="008A787E" w:rsidP="008A787E">
            <w:pPr>
              <w:spacing w:after="0" w:line="280" w:lineRule="exact"/>
              <w:ind w:firstLine="70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b/>
                <w:sz w:val="28"/>
                <w:szCs w:val="28"/>
              </w:rPr>
              <w:t> </w:t>
            </w:r>
            <w:r w:rsidRPr="008A787E">
              <w:rPr>
                <w:sz w:val="28"/>
                <w:szCs w:val="28"/>
              </w:rPr>
              <w:t xml:space="preserve">О взаимодействии бизнеса и власти по актуальным вопросам развития </w:t>
            </w:r>
            <w:r w:rsidRPr="008A787E">
              <w:rPr>
                <w:sz w:val="28"/>
                <w:szCs w:val="28"/>
              </w:rPr>
              <w:lastRenderedPageBreak/>
              <w:t>предпринимательства:</w:t>
            </w:r>
          </w:p>
          <w:p w:rsidR="008A787E" w:rsidRPr="005B4ECC" w:rsidRDefault="008A787E" w:rsidP="008A787E">
            <w:pPr>
              <w:spacing w:after="0" w:line="280" w:lineRule="exact"/>
              <w:ind w:firstLine="709"/>
              <w:jc w:val="both"/>
              <w:rPr>
                <w:sz w:val="28"/>
                <w:szCs w:val="28"/>
              </w:rPr>
            </w:pPr>
            <w:r w:rsidRPr="005B4ECC">
              <w:rPr>
                <w:sz w:val="28"/>
                <w:szCs w:val="28"/>
              </w:rPr>
              <w:t>– о регулировании цен;</w:t>
            </w:r>
          </w:p>
          <w:p w:rsidR="008A787E" w:rsidRPr="005B4ECC" w:rsidRDefault="008A787E" w:rsidP="008A787E">
            <w:pPr>
              <w:spacing w:after="0" w:line="280" w:lineRule="exact"/>
              <w:ind w:firstLine="709"/>
              <w:jc w:val="both"/>
              <w:rPr>
                <w:sz w:val="28"/>
                <w:szCs w:val="28"/>
              </w:rPr>
            </w:pPr>
            <w:r w:rsidRPr="005B4ECC">
              <w:rPr>
                <w:sz w:val="28"/>
                <w:szCs w:val="28"/>
              </w:rPr>
              <w:t>– о практике применения п.4-5 ст.33 Налогового кодекса Республики Беларусь;</w:t>
            </w:r>
          </w:p>
          <w:p w:rsidR="008A787E" w:rsidRPr="005B4ECC" w:rsidRDefault="008A787E" w:rsidP="008A787E">
            <w:pPr>
              <w:spacing w:after="0" w:line="280" w:lineRule="exact"/>
              <w:ind w:firstLine="709"/>
              <w:jc w:val="both"/>
              <w:rPr>
                <w:sz w:val="28"/>
                <w:szCs w:val="28"/>
              </w:rPr>
            </w:pPr>
            <w:r w:rsidRPr="005B4ECC">
              <w:rPr>
                <w:sz w:val="28"/>
                <w:szCs w:val="28"/>
              </w:rPr>
              <w:t>– о совершенствовании контрольной (надзорной) деятельности в Республике Беларусь;</w:t>
            </w:r>
          </w:p>
          <w:p w:rsidR="008A787E" w:rsidRPr="005B4ECC" w:rsidRDefault="008A787E" w:rsidP="008A787E">
            <w:pPr>
              <w:spacing w:after="0" w:line="280" w:lineRule="exact"/>
              <w:ind w:firstLine="709"/>
              <w:jc w:val="both"/>
              <w:rPr>
                <w:sz w:val="28"/>
                <w:szCs w:val="28"/>
              </w:rPr>
            </w:pPr>
            <w:r w:rsidRPr="005B4ECC">
              <w:rPr>
                <w:sz w:val="28"/>
                <w:szCs w:val="28"/>
              </w:rPr>
              <w:t>– о сокращении административных процедур в отношении субъектов хозяйствования;</w:t>
            </w:r>
          </w:p>
          <w:p w:rsidR="008A787E" w:rsidRDefault="008A787E" w:rsidP="008A787E">
            <w:pPr>
              <w:spacing w:after="0" w:line="280" w:lineRule="exact"/>
              <w:ind w:firstLine="720"/>
              <w:jc w:val="both"/>
              <w:rPr>
                <w:sz w:val="28"/>
                <w:szCs w:val="28"/>
              </w:rPr>
            </w:pPr>
            <w:r w:rsidRPr="005B4ECC">
              <w:rPr>
                <w:sz w:val="28"/>
                <w:szCs w:val="28"/>
              </w:rPr>
              <w:t>– о социально-трудовых отношениях в сфере подготовки проекта Генерального Соглашения между Правительством и объединениями профсоюзов и нанимателей на 2022-2024 годы.</w:t>
            </w:r>
            <w:r>
              <w:rPr>
                <w:sz w:val="28"/>
                <w:szCs w:val="28"/>
              </w:rPr>
              <w:t xml:space="preserve"> </w:t>
            </w:r>
          </w:p>
          <w:p w:rsidR="00BC7CE1" w:rsidRDefault="008A787E" w:rsidP="008A787E">
            <w:pPr>
              <w:spacing w:after="0" w:line="280" w:lineRule="exact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8A787E">
              <w:rPr>
                <w:sz w:val="28"/>
                <w:szCs w:val="28"/>
              </w:rPr>
              <w:t>Маркировка товаров средствами идентификации согласно Указу Президента Республики Беларусь от 10.06.2011 г. № 243 в редакции Указа Президента Республики Беларусь от 06.01.2021.№ 9.</w:t>
            </w:r>
          </w:p>
          <w:p w:rsidR="00BC7CE1" w:rsidRDefault="00DB135A" w:rsidP="00BC7CE1">
            <w:pPr>
              <w:spacing w:after="0" w:line="280" w:lineRule="exact"/>
              <w:ind w:firstLine="709"/>
              <w:jc w:val="both"/>
              <w:rPr>
                <w:color w:val="000000"/>
                <w:szCs w:val="30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0C530E" w:rsidRPr="00BC7CE1">
              <w:rPr>
                <w:b/>
                <w:sz w:val="28"/>
                <w:szCs w:val="28"/>
              </w:rPr>
              <w:t>.09.20</w:t>
            </w:r>
            <w:r w:rsidR="00BC7CE1" w:rsidRPr="00BC7CE1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="000C530E" w:rsidRPr="008E11C6">
              <w:rPr>
                <w:sz w:val="28"/>
                <w:szCs w:val="28"/>
              </w:rPr>
              <w:t xml:space="preserve"> на заседании рассмотрен</w:t>
            </w:r>
            <w:r w:rsidR="002723C3">
              <w:rPr>
                <w:sz w:val="28"/>
                <w:szCs w:val="28"/>
              </w:rPr>
              <w:t>о</w:t>
            </w:r>
            <w:r w:rsidR="00BC7CE1">
              <w:rPr>
                <w:sz w:val="28"/>
                <w:szCs w:val="28"/>
              </w:rPr>
              <w:t xml:space="preserve"> (заочная форма)</w:t>
            </w:r>
            <w:r w:rsidR="000C530E" w:rsidRPr="008E11C6">
              <w:rPr>
                <w:sz w:val="28"/>
                <w:szCs w:val="28"/>
              </w:rPr>
              <w:t>:</w:t>
            </w:r>
            <w:r w:rsidR="00BC7CE1" w:rsidRPr="00157C6C">
              <w:rPr>
                <w:color w:val="000000"/>
                <w:szCs w:val="30"/>
              </w:rPr>
              <w:t> </w:t>
            </w:r>
            <w:r w:rsidR="002723C3" w:rsidRPr="00BE3966">
              <w:rPr>
                <w:color w:val="000000"/>
                <w:szCs w:val="30"/>
              </w:rPr>
              <w:t>Об изменениях законодательства в области торговли, общественного питания и рекламы, вступивших в силу с 8 июля 2021 г.</w:t>
            </w:r>
            <w:r w:rsidR="00BC7CE1">
              <w:rPr>
                <w:color w:val="000000"/>
                <w:szCs w:val="30"/>
              </w:rPr>
              <w:t xml:space="preserve"> </w:t>
            </w:r>
          </w:p>
          <w:p w:rsidR="002723C3" w:rsidRDefault="00DB135A" w:rsidP="00973B55">
            <w:pPr>
              <w:spacing w:after="0" w:line="280" w:lineRule="exact"/>
              <w:ind w:firstLine="709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  <w:r w:rsidR="00973B55" w:rsidRPr="00973B55">
              <w:rPr>
                <w:b/>
                <w:sz w:val="28"/>
                <w:szCs w:val="28"/>
              </w:rPr>
              <w:t>.12.202</w:t>
            </w:r>
            <w:r>
              <w:rPr>
                <w:b/>
                <w:sz w:val="28"/>
                <w:szCs w:val="28"/>
              </w:rPr>
              <w:t>1</w:t>
            </w:r>
            <w:r w:rsidR="008E11C6" w:rsidRPr="008E11C6">
              <w:rPr>
                <w:sz w:val="28"/>
                <w:szCs w:val="28"/>
              </w:rPr>
              <w:t xml:space="preserve">  </w:t>
            </w:r>
            <w:r w:rsidR="002723C3" w:rsidRPr="008E11C6">
              <w:rPr>
                <w:sz w:val="28"/>
                <w:szCs w:val="28"/>
              </w:rPr>
              <w:t>на заседании рассмотрен</w:t>
            </w:r>
            <w:r w:rsidR="002723C3">
              <w:rPr>
                <w:sz w:val="28"/>
                <w:szCs w:val="28"/>
              </w:rPr>
              <w:t xml:space="preserve">ы: </w:t>
            </w:r>
          </w:p>
          <w:p w:rsidR="00973B55" w:rsidRDefault="002723C3" w:rsidP="00973B55">
            <w:pPr>
              <w:spacing w:after="0" w:line="280" w:lineRule="exact"/>
              <w:ind w:firstLine="709"/>
              <w:jc w:val="both"/>
              <w:rPr>
                <w:szCs w:val="30"/>
              </w:rPr>
            </w:pPr>
            <w:r>
              <w:rPr>
                <w:sz w:val="28"/>
                <w:szCs w:val="28"/>
              </w:rPr>
              <w:t>1. </w:t>
            </w:r>
            <w:r w:rsidRPr="002723C3">
              <w:rPr>
                <w:szCs w:val="30"/>
              </w:rPr>
              <w:t>Об основных изменениях  налогового законодательства с 1 января 2022 г.</w:t>
            </w:r>
            <w:r>
              <w:rPr>
                <w:szCs w:val="30"/>
              </w:rPr>
              <w:t>;</w:t>
            </w:r>
          </w:p>
          <w:p w:rsidR="002723C3" w:rsidRDefault="002723C3" w:rsidP="00973B55">
            <w:pPr>
              <w:spacing w:after="0" w:line="280" w:lineRule="exact"/>
              <w:ind w:firstLine="709"/>
              <w:jc w:val="both"/>
              <w:rPr>
                <w:szCs w:val="30"/>
              </w:rPr>
            </w:pPr>
            <w:r>
              <w:rPr>
                <w:szCs w:val="30"/>
              </w:rPr>
              <w:lastRenderedPageBreak/>
              <w:t>2. </w:t>
            </w:r>
            <w:r w:rsidRPr="002723C3">
              <w:rPr>
                <w:szCs w:val="30"/>
              </w:rPr>
              <w:t>Добровольное страхование дополнительной накопительной пенсии – доступный способ повысить доход в пенсионном возрасте</w:t>
            </w:r>
            <w:r>
              <w:rPr>
                <w:szCs w:val="30"/>
              </w:rPr>
              <w:t>;</w:t>
            </w:r>
          </w:p>
          <w:p w:rsidR="002723C3" w:rsidRDefault="002723C3" w:rsidP="00973B55">
            <w:pPr>
              <w:spacing w:after="0" w:line="280" w:lineRule="exact"/>
              <w:ind w:firstLine="709"/>
              <w:jc w:val="both"/>
              <w:rPr>
                <w:szCs w:val="30"/>
              </w:rPr>
            </w:pPr>
            <w:r>
              <w:rPr>
                <w:szCs w:val="30"/>
              </w:rPr>
              <w:t>3. </w:t>
            </w:r>
            <w:r w:rsidRPr="002723C3">
              <w:rPr>
                <w:szCs w:val="30"/>
              </w:rPr>
              <w:t>Последствия выплаты заработной платы в конвертах. Результаты работы налоговых органов по ее пресечению</w:t>
            </w:r>
            <w:r>
              <w:rPr>
                <w:szCs w:val="30"/>
              </w:rPr>
              <w:t>;</w:t>
            </w:r>
          </w:p>
          <w:p w:rsidR="002723C3" w:rsidRDefault="002723C3" w:rsidP="00973B55">
            <w:pPr>
              <w:spacing w:after="0" w:line="280" w:lineRule="exact"/>
              <w:ind w:firstLine="709"/>
              <w:jc w:val="both"/>
              <w:rPr>
                <w:szCs w:val="30"/>
              </w:rPr>
            </w:pPr>
            <w:r>
              <w:rPr>
                <w:szCs w:val="30"/>
              </w:rPr>
              <w:t>4. </w:t>
            </w:r>
            <w:r w:rsidRPr="002723C3">
              <w:rPr>
                <w:szCs w:val="30"/>
              </w:rPr>
              <w:t xml:space="preserve">Повышение социальной ответственности нанимателей и последствия выплаты заработной платы в </w:t>
            </w:r>
            <w:r>
              <w:rPr>
                <w:szCs w:val="30"/>
              </w:rPr>
              <w:t>конвертах при назначении пенсии;</w:t>
            </w:r>
          </w:p>
          <w:p w:rsidR="002723C3" w:rsidRDefault="002723C3" w:rsidP="00973B55">
            <w:pPr>
              <w:spacing w:after="0" w:line="280" w:lineRule="exact"/>
              <w:ind w:firstLine="709"/>
              <w:jc w:val="both"/>
              <w:rPr>
                <w:color w:val="000000"/>
                <w:spacing w:val="-8"/>
                <w:szCs w:val="30"/>
              </w:rPr>
            </w:pPr>
            <w:r>
              <w:rPr>
                <w:szCs w:val="30"/>
              </w:rPr>
              <w:t>5. </w:t>
            </w:r>
            <w:r w:rsidRPr="002723C3">
              <w:rPr>
                <w:color w:val="000000"/>
                <w:spacing w:val="-8"/>
                <w:szCs w:val="30"/>
              </w:rPr>
              <w:t>Оформление трудовых отношений в письменной форме</w:t>
            </w:r>
            <w:r>
              <w:rPr>
                <w:color w:val="000000"/>
                <w:spacing w:val="-8"/>
                <w:szCs w:val="30"/>
              </w:rPr>
              <w:t>;</w:t>
            </w:r>
          </w:p>
          <w:p w:rsidR="002723C3" w:rsidRPr="003E58BA" w:rsidRDefault="002723C3" w:rsidP="002723C3">
            <w:pPr>
              <w:spacing w:after="0" w:line="280" w:lineRule="exact"/>
              <w:ind w:firstLine="709"/>
              <w:jc w:val="both"/>
              <w:rPr>
                <w:b/>
                <w:color w:val="000000"/>
                <w:spacing w:val="-8"/>
                <w:szCs w:val="30"/>
              </w:rPr>
            </w:pPr>
            <w:r>
              <w:rPr>
                <w:color w:val="000000"/>
                <w:spacing w:val="-8"/>
                <w:szCs w:val="30"/>
              </w:rPr>
              <w:t>6. </w:t>
            </w:r>
            <w:r w:rsidRPr="002723C3">
              <w:rPr>
                <w:color w:val="000000"/>
                <w:spacing w:val="-8"/>
                <w:szCs w:val="30"/>
              </w:rPr>
              <w:t>Преимущества отложенного выхода на пенсию.</w:t>
            </w:r>
          </w:p>
          <w:p w:rsidR="00805194" w:rsidRPr="008E11C6" w:rsidRDefault="00805194" w:rsidP="00973B55">
            <w:pPr>
              <w:spacing w:after="0" w:line="280" w:lineRule="exact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F03A63" w:rsidRPr="00FF6645" w:rsidRDefault="00F03A63" w:rsidP="00DE1D4A">
      <w:pPr>
        <w:tabs>
          <w:tab w:val="left" w:pos="6804"/>
        </w:tabs>
        <w:spacing w:after="0" w:line="240" w:lineRule="auto"/>
        <w:rPr>
          <w:rFonts w:eastAsia="Times New Roman" w:cs="Times New Roman"/>
          <w:szCs w:val="30"/>
          <w:lang w:eastAsia="ru-RU"/>
        </w:rPr>
      </w:pPr>
    </w:p>
    <w:p w:rsidR="000D2138" w:rsidRDefault="000D2138" w:rsidP="000D2138">
      <w:pPr>
        <w:spacing w:after="0" w:line="240" w:lineRule="auto"/>
        <w:contextualSpacing/>
      </w:pPr>
      <w:r>
        <w:t xml:space="preserve">Секретарь </w:t>
      </w:r>
      <w:r w:rsidR="008E11C6">
        <w:t>Сморгонского</w:t>
      </w:r>
      <w:r>
        <w:t xml:space="preserve"> районного совета</w:t>
      </w:r>
    </w:p>
    <w:p w:rsidR="0045530C" w:rsidRDefault="000D2138" w:rsidP="000D2138">
      <w:pPr>
        <w:tabs>
          <w:tab w:val="left" w:pos="9639"/>
        </w:tabs>
        <w:spacing w:after="0" w:line="240" w:lineRule="auto"/>
        <w:contextualSpacing/>
      </w:pPr>
      <w:r>
        <w:t xml:space="preserve">по развитию предпринимательства                                                                          </w:t>
      </w:r>
      <w:r w:rsidR="008E11C6">
        <w:t>О.А.Шитко</w:t>
      </w:r>
    </w:p>
    <w:sectPr w:rsidR="0045530C" w:rsidSect="00DE1D4A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86A" w:rsidRDefault="00AF086A" w:rsidP="00DE1D4A">
      <w:pPr>
        <w:spacing w:after="0" w:line="240" w:lineRule="auto"/>
      </w:pPr>
      <w:r>
        <w:separator/>
      </w:r>
    </w:p>
  </w:endnote>
  <w:endnote w:type="continuationSeparator" w:id="1">
    <w:p w:rsidR="00AF086A" w:rsidRDefault="00AF086A" w:rsidP="00DE1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86A" w:rsidRDefault="00AF086A" w:rsidP="00DE1D4A">
      <w:pPr>
        <w:spacing w:after="0" w:line="240" w:lineRule="auto"/>
      </w:pPr>
      <w:r>
        <w:separator/>
      </w:r>
    </w:p>
  </w:footnote>
  <w:footnote w:type="continuationSeparator" w:id="1">
    <w:p w:rsidR="00AF086A" w:rsidRDefault="00AF086A" w:rsidP="00DE1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51381"/>
      <w:docPartObj>
        <w:docPartGallery w:val="Номера страниц (вверху страницы)"/>
        <w:docPartUnique/>
      </w:docPartObj>
    </w:sdtPr>
    <w:sdtContent>
      <w:p w:rsidR="00DE1D4A" w:rsidRDefault="000738A2">
        <w:pPr>
          <w:pStyle w:val="a4"/>
          <w:jc w:val="center"/>
        </w:pPr>
        <w:r w:rsidRPr="00DE1D4A">
          <w:rPr>
            <w:sz w:val="28"/>
            <w:szCs w:val="28"/>
          </w:rPr>
          <w:fldChar w:fldCharType="begin"/>
        </w:r>
        <w:r w:rsidR="00DE1D4A" w:rsidRPr="00DE1D4A">
          <w:rPr>
            <w:sz w:val="28"/>
            <w:szCs w:val="28"/>
          </w:rPr>
          <w:instrText xml:space="preserve"> PAGE   \* MERGEFORMAT </w:instrText>
        </w:r>
        <w:r w:rsidRPr="00DE1D4A">
          <w:rPr>
            <w:sz w:val="28"/>
            <w:szCs w:val="28"/>
          </w:rPr>
          <w:fldChar w:fldCharType="separate"/>
        </w:r>
        <w:r w:rsidR="00C54420">
          <w:rPr>
            <w:noProof/>
            <w:sz w:val="28"/>
            <w:szCs w:val="28"/>
          </w:rPr>
          <w:t>2</w:t>
        </w:r>
        <w:r w:rsidRPr="00DE1D4A">
          <w:rPr>
            <w:sz w:val="28"/>
            <w:szCs w:val="28"/>
          </w:rPr>
          <w:fldChar w:fldCharType="end"/>
        </w:r>
      </w:p>
    </w:sdtContent>
  </w:sdt>
  <w:p w:rsidR="00DE1D4A" w:rsidRDefault="00DE1D4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AF28F2"/>
    <w:multiLevelType w:val="hybridMultilevel"/>
    <w:tmpl w:val="FD9290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3A63"/>
    <w:rsid w:val="000738A2"/>
    <w:rsid w:val="000C530E"/>
    <w:rsid w:val="000D2138"/>
    <w:rsid w:val="000D354B"/>
    <w:rsid w:val="00195A85"/>
    <w:rsid w:val="001C6706"/>
    <w:rsid w:val="001D7B86"/>
    <w:rsid w:val="00235255"/>
    <w:rsid w:val="002723C3"/>
    <w:rsid w:val="002B1103"/>
    <w:rsid w:val="00447CF9"/>
    <w:rsid w:val="0045530C"/>
    <w:rsid w:val="00485145"/>
    <w:rsid w:val="0049410F"/>
    <w:rsid w:val="004D1E01"/>
    <w:rsid w:val="0053577A"/>
    <w:rsid w:val="00687562"/>
    <w:rsid w:val="006D0A40"/>
    <w:rsid w:val="00711802"/>
    <w:rsid w:val="00805194"/>
    <w:rsid w:val="0080520B"/>
    <w:rsid w:val="008A787E"/>
    <w:rsid w:val="008B1606"/>
    <w:rsid w:val="008B6DAE"/>
    <w:rsid w:val="008E11C6"/>
    <w:rsid w:val="0096504C"/>
    <w:rsid w:val="00973B55"/>
    <w:rsid w:val="00A14819"/>
    <w:rsid w:val="00A703E3"/>
    <w:rsid w:val="00AD3CC4"/>
    <w:rsid w:val="00AF086A"/>
    <w:rsid w:val="00B15098"/>
    <w:rsid w:val="00B863E4"/>
    <w:rsid w:val="00BC7CE1"/>
    <w:rsid w:val="00BE6EE5"/>
    <w:rsid w:val="00C06B4E"/>
    <w:rsid w:val="00C23625"/>
    <w:rsid w:val="00C54420"/>
    <w:rsid w:val="00D832F9"/>
    <w:rsid w:val="00DB135A"/>
    <w:rsid w:val="00DE1D4A"/>
    <w:rsid w:val="00E323EE"/>
    <w:rsid w:val="00F019F9"/>
    <w:rsid w:val="00F03A63"/>
    <w:rsid w:val="00FF54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1D4A"/>
    <w:rPr>
      <w:rFonts w:ascii="Times New Roman" w:hAnsi="Times New Roman"/>
      <w:sz w:val="30"/>
    </w:rPr>
  </w:style>
  <w:style w:type="paragraph" w:styleId="a6">
    <w:name w:val="footer"/>
    <w:basedOn w:val="a"/>
    <w:link w:val="a7"/>
    <w:uiPriority w:val="99"/>
    <w:semiHidden/>
    <w:unhideWhenUsed/>
    <w:rsid w:val="00DE1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E1D4A"/>
    <w:rPr>
      <w:rFonts w:ascii="Times New Roman" w:hAnsi="Times New Roman"/>
      <w:sz w:val="30"/>
    </w:rPr>
  </w:style>
  <w:style w:type="paragraph" w:styleId="3">
    <w:name w:val="Body Text Indent 3"/>
    <w:basedOn w:val="a"/>
    <w:link w:val="30"/>
    <w:rsid w:val="00BC7CE1"/>
    <w:pPr>
      <w:spacing w:after="0" w:line="240" w:lineRule="auto"/>
      <w:ind w:firstLine="709"/>
      <w:jc w:val="both"/>
    </w:pPr>
    <w:rPr>
      <w:rFonts w:eastAsia="Times New Roman" w:cs="Times New Roman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C7CE1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A63"/>
    <w:pPr>
      <w:spacing w:after="80"/>
    </w:pPr>
    <w:rPr>
      <w:rFonts w:ascii="Times New Roman" w:hAnsi="Times New Roman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A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0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465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Win7Ultimate_x64</dc:creator>
  <cp:lastModifiedBy>1</cp:lastModifiedBy>
  <cp:revision>6</cp:revision>
  <dcterms:created xsi:type="dcterms:W3CDTF">2022-02-03T05:17:00Z</dcterms:created>
  <dcterms:modified xsi:type="dcterms:W3CDTF">2022-02-03T05:49:00Z</dcterms:modified>
</cp:coreProperties>
</file>