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A95D2" w14:textId="77777777"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МАТЕРИАЛ</w:t>
      </w:r>
    </w:p>
    <w:p w14:paraId="47E25768" w14:textId="77777777"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14:paraId="513FFA83" w14:textId="17A3F3DB"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 w:rsidR="00405332">
        <w:rPr>
          <w:bCs/>
          <w:sz w:val="30"/>
          <w:szCs w:val="30"/>
        </w:rPr>
        <w:t>январь</w:t>
      </w:r>
      <w:r w:rsidRPr="00261F28">
        <w:rPr>
          <w:bCs/>
          <w:sz w:val="30"/>
          <w:szCs w:val="30"/>
        </w:rPr>
        <w:t xml:space="preserve"> 202</w:t>
      </w:r>
      <w:r w:rsidR="00FB64DB">
        <w:rPr>
          <w:bCs/>
          <w:sz w:val="30"/>
          <w:szCs w:val="30"/>
        </w:rPr>
        <w:t>4</w:t>
      </w:r>
      <w:bookmarkStart w:id="0" w:name="_GoBack"/>
      <w:bookmarkEnd w:id="0"/>
      <w:r w:rsidRPr="00261F28">
        <w:rPr>
          <w:bCs/>
          <w:sz w:val="30"/>
          <w:szCs w:val="30"/>
        </w:rPr>
        <w:t xml:space="preserve"> г.)</w:t>
      </w:r>
    </w:p>
    <w:p w14:paraId="1E7A433E" w14:textId="77777777" w:rsidR="00A479CF" w:rsidRPr="003151A7" w:rsidRDefault="00A479CF" w:rsidP="00A479CF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53725838" w14:textId="77777777" w:rsidR="00A479CF" w:rsidRPr="00A479CF" w:rsidRDefault="00405332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ОСОБЕННОСТИ ПРОВЕДЕНИЯ ЕДИНОГО ДНЯ ГОЛОСОВАНИЯ.</w:t>
      </w:r>
    </w:p>
    <w:p w14:paraId="64AF4D1C" w14:textId="77777777" w:rsidR="00A479CF" w:rsidRP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ИЗБИРАТЕЛЬНАЯ КАМПАНИЯ 2024 ГОДА</w:t>
      </w:r>
    </w:p>
    <w:p w14:paraId="342E132C" w14:textId="77777777" w:rsidR="00A479CF" w:rsidRPr="00D320D4" w:rsidRDefault="00A479CF" w:rsidP="00A479CF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14:paraId="66A25D51" w14:textId="77777777" w:rsidR="00124D2A" w:rsidRDefault="00405332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По м</w:t>
      </w:r>
      <w:r w:rsidR="00124D2A">
        <w:rPr>
          <w:rFonts w:cs="Times New Roman"/>
          <w:i/>
          <w:szCs w:val="28"/>
        </w:rPr>
        <w:t>атериал</w:t>
      </w:r>
      <w:r>
        <w:rPr>
          <w:rFonts w:cs="Times New Roman"/>
          <w:i/>
          <w:szCs w:val="28"/>
        </w:rPr>
        <w:t>ам,</w:t>
      </w:r>
      <w:r w:rsidR="00124D2A">
        <w:rPr>
          <w:rFonts w:cs="Times New Roman"/>
          <w:i/>
          <w:szCs w:val="28"/>
        </w:rPr>
        <w:t xml:space="preserve"> подготовлен</w:t>
      </w:r>
      <w:r>
        <w:rPr>
          <w:rFonts w:cs="Times New Roman"/>
          <w:i/>
          <w:szCs w:val="28"/>
        </w:rPr>
        <w:t>ным</w:t>
      </w:r>
      <w:r w:rsidR="001B473E">
        <w:rPr>
          <w:rFonts w:cs="Times New Roman"/>
          <w:i/>
          <w:szCs w:val="28"/>
        </w:rPr>
        <w:t xml:space="preserve"> </w:t>
      </w:r>
    </w:p>
    <w:p w14:paraId="7DE2E090" w14:textId="77777777"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14:paraId="03CDE2FC" w14:textId="77777777" w:rsidR="00124D2A" w:rsidRDefault="00124D2A" w:rsidP="00124D2A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14:paraId="0C899BF7" w14:textId="77777777" w:rsidR="009E1ECE" w:rsidRDefault="003E6851" w:rsidP="00E651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C7E8D">
        <w:rPr>
          <w:rFonts w:cs="Times New Roman"/>
          <w:bCs/>
          <w:sz w:val="30"/>
          <w:szCs w:val="30"/>
        </w:rPr>
        <w:t>Способность государства обеспечить политическую безопасность – свидетельство его состоятельности.</w:t>
      </w:r>
      <w:r w:rsidR="009E1ECE">
        <w:rPr>
          <w:rFonts w:cs="Times New Roman"/>
          <w:bCs/>
          <w:sz w:val="30"/>
          <w:szCs w:val="30"/>
        </w:rPr>
        <w:t xml:space="preserve"> </w:t>
      </w:r>
    </w:p>
    <w:p w14:paraId="163111F9" w14:textId="77777777" w:rsidR="00405332" w:rsidRPr="00E65144" w:rsidRDefault="00405332" w:rsidP="0040533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65144">
        <w:rPr>
          <w:rFonts w:cs="Times New Roman"/>
          <w:bCs/>
          <w:sz w:val="30"/>
          <w:szCs w:val="30"/>
        </w:rPr>
        <w:t xml:space="preserve">Как подчеркнул </w:t>
      </w:r>
      <w:r w:rsidRPr="00E65144">
        <w:rPr>
          <w:rFonts w:cs="Times New Roman"/>
          <w:b/>
          <w:bCs/>
          <w:sz w:val="30"/>
          <w:szCs w:val="30"/>
        </w:rPr>
        <w:t xml:space="preserve">Президент Республики Беларусь </w:t>
      </w:r>
      <w:proofErr w:type="spellStart"/>
      <w:r w:rsidRPr="00E65144">
        <w:rPr>
          <w:rFonts w:cs="Times New Roman"/>
          <w:b/>
          <w:bCs/>
          <w:sz w:val="30"/>
          <w:szCs w:val="30"/>
        </w:rPr>
        <w:t>А.Г.Лукашенко</w:t>
      </w:r>
      <w:proofErr w:type="spellEnd"/>
      <w:r w:rsidRPr="00E65144">
        <w:rPr>
          <w:rFonts w:cs="Times New Roman"/>
          <w:bCs/>
          <w:sz w:val="30"/>
          <w:szCs w:val="30"/>
        </w:rPr>
        <w:t xml:space="preserve">, принимая 15 июня 2023 г. верительные грамоты послов зарубежных государств, </w:t>
      </w:r>
      <w:r w:rsidRPr="00E65144">
        <w:rPr>
          <w:rFonts w:cs="Times New Roman"/>
          <w:b/>
          <w:bCs/>
          <w:i/>
          <w:sz w:val="30"/>
          <w:szCs w:val="30"/>
        </w:rPr>
        <w:t>«Беларусь уже долгие годы остается своего рода заповедным краем спокойствия и стабильности. В таких условиях комфортно жить и работать»</w:t>
      </w:r>
      <w:r w:rsidRPr="00E65144">
        <w:rPr>
          <w:rFonts w:cs="Times New Roman"/>
          <w:bCs/>
          <w:sz w:val="30"/>
          <w:szCs w:val="30"/>
        </w:rPr>
        <w:t>.</w:t>
      </w:r>
    </w:p>
    <w:p w14:paraId="738B3C9E" w14:textId="77777777" w:rsidR="00251446" w:rsidRDefault="00E65144" w:rsidP="002514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З</w:t>
      </w:r>
      <w:r w:rsidR="00F8595B">
        <w:rPr>
          <w:rFonts w:cs="Times New Roman"/>
          <w:bCs/>
          <w:sz w:val="30"/>
          <w:szCs w:val="30"/>
        </w:rPr>
        <w:t xml:space="preserve">ащищенность политической системы нашей страны от внутренних и внешних угроз критически важна, поскольку от ее состояния зависит способность </w:t>
      </w:r>
      <w:r w:rsidR="009A167B">
        <w:rPr>
          <w:rFonts w:cs="Times New Roman"/>
          <w:bCs/>
          <w:sz w:val="30"/>
          <w:szCs w:val="30"/>
        </w:rPr>
        <w:t xml:space="preserve">Беларуси </w:t>
      </w:r>
      <w:r w:rsidR="00F8595B">
        <w:rPr>
          <w:rFonts w:cs="Times New Roman"/>
          <w:bCs/>
          <w:sz w:val="30"/>
          <w:szCs w:val="30"/>
        </w:rPr>
        <w:t>реализовывать независимую государственную политику.</w:t>
      </w:r>
      <w:r w:rsidR="00251446">
        <w:rPr>
          <w:rFonts w:cs="Times New Roman"/>
          <w:bCs/>
          <w:sz w:val="30"/>
          <w:szCs w:val="30"/>
        </w:rPr>
        <w:t xml:space="preserve"> Поэтому</w:t>
      </w:r>
      <w:r>
        <w:rPr>
          <w:rFonts w:cs="Times New Roman"/>
          <w:bCs/>
          <w:sz w:val="30"/>
          <w:szCs w:val="30"/>
        </w:rPr>
        <w:t xml:space="preserve"> </w:t>
      </w:r>
      <w:r w:rsidR="00251446">
        <w:rPr>
          <w:rFonts w:cs="Times New Roman"/>
          <w:bCs/>
          <w:sz w:val="30"/>
          <w:szCs w:val="30"/>
        </w:rPr>
        <w:t>эти</w:t>
      </w:r>
      <w:r>
        <w:rPr>
          <w:rFonts w:cs="Times New Roman"/>
          <w:bCs/>
          <w:sz w:val="30"/>
          <w:szCs w:val="30"/>
        </w:rPr>
        <w:t xml:space="preserve"> вопросы </w:t>
      </w:r>
      <w:r w:rsidR="00251446">
        <w:rPr>
          <w:rFonts w:cs="Times New Roman"/>
          <w:bCs/>
          <w:sz w:val="30"/>
          <w:szCs w:val="30"/>
        </w:rPr>
        <w:t>традиционно</w:t>
      </w:r>
      <w:r>
        <w:rPr>
          <w:rFonts w:cs="Times New Roman"/>
          <w:bCs/>
          <w:sz w:val="30"/>
          <w:szCs w:val="30"/>
        </w:rPr>
        <w:t xml:space="preserve"> находятся в центре внимания Президента </w:t>
      </w:r>
      <w:r w:rsidR="00251446">
        <w:rPr>
          <w:rFonts w:cs="Times New Roman"/>
          <w:bCs/>
          <w:sz w:val="30"/>
          <w:szCs w:val="30"/>
        </w:rPr>
        <w:t>Республики Беларусь.</w:t>
      </w:r>
      <w:r>
        <w:rPr>
          <w:rFonts w:cs="Times New Roman"/>
          <w:bCs/>
          <w:sz w:val="30"/>
          <w:szCs w:val="30"/>
        </w:rPr>
        <w:t xml:space="preserve"> </w:t>
      </w:r>
      <w:r w:rsidR="00251446">
        <w:rPr>
          <w:rFonts w:cs="Times New Roman"/>
          <w:bCs/>
          <w:sz w:val="30"/>
          <w:szCs w:val="30"/>
        </w:rPr>
        <w:t>Особенно сегодня, когда</w:t>
      </w:r>
      <w:r w:rsidR="00251446" w:rsidRPr="00CC75CA">
        <w:rPr>
          <w:rFonts w:cs="Times New Roman"/>
          <w:bCs/>
          <w:sz w:val="30"/>
          <w:szCs w:val="30"/>
        </w:rPr>
        <w:t xml:space="preserve"> против нашей страны развязаны информационн</w:t>
      </w:r>
      <w:r w:rsidR="00251446">
        <w:rPr>
          <w:rFonts w:cs="Times New Roman"/>
          <w:bCs/>
          <w:sz w:val="30"/>
          <w:szCs w:val="30"/>
        </w:rPr>
        <w:t>ая</w:t>
      </w:r>
      <w:r w:rsidR="00251446" w:rsidRPr="00CC75CA">
        <w:rPr>
          <w:rFonts w:cs="Times New Roman"/>
          <w:bCs/>
          <w:sz w:val="30"/>
          <w:szCs w:val="30"/>
        </w:rPr>
        <w:t>, санкционн</w:t>
      </w:r>
      <w:r w:rsidR="00251446">
        <w:rPr>
          <w:rFonts w:cs="Times New Roman"/>
          <w:bCs/>
          <w:sz w:val="30"/>
          <w:szCs w:val="30"/>
        </w:rPr>
        <w:t>ая</w:t>
      </w:r>
      <w:r w:rsidR="00251446" w:rsidRPr="00CC75CA">
        <w:rPr>
          <w:rFonts w:cs="Times New Roman"/>
          <w:bCs/>
          <w:sz w:val="30"/>
          <w:szCs w:val="30"/>
        </w:rPr>
        <w:t xml:space="preserve"> и други</w:t>
      </w:r>
      <w:r w:rsidR="00251446">
        <w:rPr>
          <w:rFonts w:cs="Times New Roman"/>
          <w:bCs/>
          <w:sz w:val="30"/>
          <w:szCs w:val="30"/>
        </w:rPr>
        <w:t>е</w:t>
      </w:r>
      <w:r w:rsidR="00251446" w:rsidRPr="00CC75CA">
        <w:rPr>
          <w:rFonts w:cs="Times New Roman"/>
          <w:bCs/>
          <w:sz w:val="30"/>
          <w:szCs w:val="30"/>
        </w:rPr>
        <w:t xml:space="preserve"> войн</w:t>
      </w:r>
      <w:r w:rsidR="00251446">
        <w:rPr>
          <w:rFonts w:cs="Times New Roman"/>
          <w:bCs/>
          <w:sz w:val="30"/>
          <w:szCs w:val="30"/>
        </w:rPr>
        <w:t>ы</w:t>
      </w:r>
      <w:r w:rsidR="00251446" w:rsidRPr="00CC75CA">
        <w:rPr>
          <w:rFonts w:cs="Times New Roman"/>
          <w:bCs/>
          <w:sz w:val="30"/>
          <w:szCs w:val="30"/>
        </w:rPr>
        <w:t>, беспрецедентны</w:t>
      </w:r>
      <w:r w:rsidR="00251446">
        <w:rPr>
          <w:rFonts w:cs="Times New Roman"/>
          <w:bCs/>
          <w:sz w:val="30"/>
          <w:szCs w:val="30"/>
        </w:rPr>
        <w:t>е</w:t>
      </w:r>
      <w:r w:rsidR="00251446" w:rsidRPr="00CC75CA">
        <w:rPr>
          <w:rFonts w:cs="Times New Roman"/>
          <w:bCs/>
          <w:sz w:val="30"/>
          <w:szCs w:val="30"/>
        </w:rPr>
        <w:t xml:space="preserve"> по своему масштабу.</w:t>
      </w:r>
    </w:p>
    <w:p w14:paraId="3FA17E52" w14:textId="77777777" w:rsidR="00FE5DB9" w:rsidRPr="00D91E99" w:rsidRDefault="00E65144" w:rsidP="0040533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442448">
        <w:rPr>
          <w:rFonts w:cs="Times New Roman"/>
          <w:bCs/>
          <w:i/>
          <w:sz w:val="30"/>
          <w:szCs w:val="30"/>
        </w:rPr>
        <w:t>«</w:t>
      </w:r>
      <w:r w:rsidRPr="00442448">
        <w:rPr>
          <w:rFonts w:cs="Times New Roman"/>
          <w:b/>
          <w:bCs/>
          <w:i/>
          <w:sz w:val="30"/>
          <w:szCs w:val="30"/>
        </w:rPr>
        <w:t>Мы вступаем в электоральную кампанию. Она будет длительной</w:t>
      </w:r>
      <w:r w:rsidRPr="00442448">
        <w:rPr>
          <w:rFonts w:cs="Times New Roman"/>
          <w:bCs/>
          <w:i/>
          <w:sz w:val="30"/>
          <w:szCs w:val="30"/>
        </w:rPr>
        <w:t xml:space="preserve">: начиная с местных органов власти, местных </w:t>
      </w:r>
      <w:r w:rsidR="00251446">
        <w:rPr>
          <w:rFonts w:cs="Times New Roman"/>
          <w:bCs/>
          <w:i/>
          <w:sz w:val="30"/>
          <w:szCs w:val="30"/>
        </w:rPr>
        <w:t>С</w:t>
      </w:r>
      <w:r w:rsidRPr="00442448">
        <w:rPr>
          <w:rFonts w:cs="Times New Roman"/>
          <w:bCs/>
          <w:i/>
          <w:sz w:val="30"/>
          <w:szCs w:val="30"/>
        </w:rPr>
        <w:t>оветов, Всебелорусско</w:t>
      </w:r>
      <w:r w:rsidR="00251446">
        <w:rPr>
          <w:rFonts w:cs="Times New Roman"/>
          <w:bCs/>
          <w:i/>
          <w:sz w:val="30"/>
          <w:szCs w:val="30"/>
        </w:rPr>
        <w:t>го</w:t>
      </w:r>
      <w:r w:rsidRPr="00442448">
        <w:rPr>
          <w:rFonts w:cs="Times New Roman"/>
          <w:bCs/>
          <w:i/>
          <w:sz w:val="30"/>
          <w:szCs w:val="30"/>
        </w:rPr>
        <w:t xml:space="preserve"> народно</w:t>
      </w:r>
      <w:r w:rsidR="00251446">
        <w:rPr>
          <w:rFonts w:cs="Times New Roman"/>
          <w:bCs/>
          <w:i/>
          <w:sz w:val="30"/>
          <w:szCs w:val="30"/>
        </w:rPr>
        <w:t>го</w:t>
      </w:r>
      <w:r w:rsidRPr="00442448">
        <w:rPr>
          <w:rFonts w:cs="Times New Roman"/>
          <w:bCs/>
          <w:i/>
          <w:sz w:val="30"/>
          <w:szCs w:val="30"/>
        </w:rPr>
        <w:t xml:space="preserve"> собрани</w:t>
      </w:r>
      <w:r w:rsidR="00251446">
        <w:rPr>
          <w:rFonts w:cs="Times New Roman"/>
          <w:bCs/>
          <w:i/>
          <w:sz w:val="30"/>
          <w:szCs w:val="30"/>
        </w:rPr>
        <w:t>я</w:t>
      </w:r>
      <w:r w:rsidRPr="00442448">
        <w:rPr>
          <w:rFonts w:cs="Times New Roman"/>
          <w:bCs/>
          <w:i/>
          <w:sz w:val="30"/>
          <w:szCs w:val="30"/>
        </w:rPr>
        <w:t xml:space="preserve"> и заканчивая президентскими выборами. С одной стороны, </w:t>
      </w:r>
      <w:r w:rsidRPr="00251446">
        <w:rPr>
          <w:rFonts w:cs="Times New Roman"/>
          <w:b/>
          <w:bCs/>
          <w:i/>
          <w:sz w:val="30"/>
          <w:szCs w:val="30"/>
        </w:rPr>
        <w:t>мобилизация людей и наша мобилизация</w:t>
      </w:r>
      <w:r w:rsidRPr="00442448">
        <w:rPr>
          <w:rFonts w:cs="Times New Roman"/>
          <w:bCs/>
          <w:i/>
          <w:sz w:val="30"/>
          <w:szCs w:val="30"/>
        </w:rPr>
        <w:t xml:space="preserve">. С другой стороны, конечно, </w:t>
      </w:r>
      <w:r w:rsidRPr="00442448">
        <w:rPr>
          <w:rFonts w:cs="Times New Roman"/>
          <w:b/>
          <w:bCs/>
          <w:i/>
          <w:sz w:val="30"/>
          <w:szCs w:val="30"/>
        </w:rPr>
        <w:t>надо сделать так, чтобы не раскачалась страна и общество</w:t>
      </w:r>
      <w:r w:rsidRPr="00442448">
        <w:rPr>
          <w:rFonts w:cs="Times New Roman"/>
          <w:bCs/>
          <w:i/>
          <w:sz w:val="30"/>
          <w:szCs w:val="30"/>
        </w:rPr>
        <w:t>»</w:t>
      </w:r>
      <w:r>
        <w:rPr>
          <w:rFonts w:cs="Times New Roman"/>
          <w:bCs/>
          <w:sz w:val="30"/>
          <w:szCs w:val="30"/>
        </w:rPr>
        <w:t xml:space="preserve"> – отметил </w:t>
      </w:r>
      <w:r>
        <w:rPr>
          <w:rFonts w:cs="Times New Roman"/>
          <w:b/>
          <w:bCs/>
          <w:sz w:val="30"/>
          <w:szCs w:val="30"/>
        </w:rPr>
        <w:t>А.Г.</w:t>
      </w:r>
      <w:r w:rsidRPr="00423991">
        <w:rPr>
          <w:rFonts w:cs="Times New Roman"/>
          <w:b/>
          <w:bCs/>
          <w:sz w:val="30"/>
          <w:szCs w:val="30"/>
        </w:rPr>
        <w:t>Лукашенко</w:t>
      </w:r>
      <w:r>
        <w:rPr>
          <w:rFonts w:cs="Times New Roman"/>
          <w:bCs/>
          <w:sz w:val="30"/>
          <w:szCs w:val="30"/>
        </w:rPr>
        <w:t xml:space="preserve"> </w:t>
      </w:r>
      <w:r w:rsidRPr="00442448">
        <w:rPr>
          <w:rFonts w:cs="Times New Roman"/>
          <w:bCs/>
          <w:sz w:val="30"/>
          <w:szCs w:val="30"/>
        </w:rPr>
        <w:t>28 июля</w:t>
      </w:r>
      <w:r>
        <w:rPr>
          <w:rFonts w:cs="Times New Roman"/>
          <w:bCs/>
          <w:sz w:val="30"/>
          <w:szCs w:val="30"/>
        </w:rPr>
        <w:t xml:space="preserve"> 2023 г.</w:t>
      </w:r>
      <w:r w:rsidRPr="00442448">
        <w:rPr>
          <w:rFonts w:cs="Times New Roman"/>
          <w:bCs/>
          <w:sz w:val="30"/>
          <w:szCs w:val="30"/>
        </w:rPr>
        <w:t xml:space="preserve"> на встрече с Председателем Совета Республики</w:t>
      </w:r>
      <w:r>
        <w:rPr>
          <w:rFonts w:cs="Times New Roman"/>
          <w:bCs/>
          <w:sz w:val="30"/>
          <w:szCs w:val="30"/>
        </w:rPr>
        <w:t xml:space="preserve"> Национального собрания</w:t>
      </w:r>
      <w:r w:rsidRPr="00442448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Республики Беларусь</w:t>
      </w:r>
      <w:r w:rsidRPr="00442448">
        <w:rPr>
          <w:rFonts w:cs="Times New Roman"/>
          <w:bCs/>
          <w:sz w:val="30"/>
          <w:szCs w:val="30"/>
        </w:rPr>
        <w:t xml:space="preserve"> </w:t>
      </w:r>
      <w:proofErr w:type="spellStart"/>
      <w:r w:rsidRPr="00442448">
        <w:rPr>
          <w:rFonts w:cs="Times New Roman"/>
          <w:bCs/>
          <w:sz w:val="30"/>
          <w:szCs w:val="30"/>
        </w:rPr>
        <w:t>Кочановой</w:t>
      </w:r>
      <w:proofErr w:type="spellEnd"/>
      <w:r>
        <w:rPr>
          <w:rFonts w:cs="Times New Roman"/>
          <w:bCs/>
          <w:sz w:val="30"/>
          <w:szCs w:val="30"/>
        </w:rPr>
        <w:t xml:space="preserve"> </w:t>
      </w:r>
      <w:r w:rsidRPr="00442448">
        <w:rPr>
          <w:rFonts w:cs="Times New Roman"/>
          <w:bCs/>
          <w:sz w:val="30"/>
          <w:szCs w:val="30"/>
        </w:rPr>
        <w:t>Н</w:t>
      </w:r>
      <w:r>
        <w:rPr>
          <w:rFonts w:cs="Times New Roman"/>
          <w:bCs/>
          <w:sz w:val="30"/>
          <w:szCs w:val="30"/>
        </w:rPr>
        <w:t xml:space="preserve">.И. </w:t>
      </w:r>
      <w:r w:rsidRPr="00442448">
        <w:rPr>
          <w:rFonts w:cs="Times New Roman"/>
          <w:bCs/>
          <w:sz w:val="30"/>
          <w:szCs w:val="30"/>
        </w:rPr>
        <w:t>и Главой Администрации Президента</w:t>
      </w:r>
      <w:r>
        <w:rPr>
          <w:rFonts w:cs="Times New Roman"/>
          <w:bCs/>
          <w:sz w:val="30"/>
          <w:szCs w:val="30"/>
        </w:rPr>
        <w:t xml:space="preserve"> Республики Беларусь</w:t>
      </w:r>
      <w:r w:rsidRPr="00442448">
        <w:rPr>
          <w:rFonts w:cs="Times New Roman"/>
          <w:bCs/>
          <w:sz w:val="30"/>
          <w:szCs w:val="30"/>
        </w:rPr>
        <w:t xml:space="preserve"> Сергеенко</w:t>
      </w:r>
      <w:r>
        <w:rPr>
          <w:rFonts w:cs="Times New Roman"/>
          <w:bCs/>
          <w:sz w:val="30"/>
          <w:szCs w:val="30"/>
        </w:rPr>
        <w:t xml:space="preserve"> И.П.</w:t>
      </w:r>
    </w:p>
    <w:p w14:paraId="3177F29F" w14:textId="77777777" w:rsidR="00FE08B8" w:rsidRPr="003C7E8D" w:rsidRDefault="001E1883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Внесенные в</w:t>
      </w:r>
      <w:r w:rsidR="00FE08B8" w:rsidRPr="003C7E8D">
        <w:rPr>
          <w:rFonts w:cs="Times New Roman"/>
          <w:bCs/>
          <w:sz w:val="30"/>
          <w:szCs w:val="30"/>
        </w:rPr>
        <w:t xml:space="preserve"> Избирательн</w:t>
      </w:r>
      <w:r>
        <w:rPr>
          <w:rFonts w:cs="Times New Roman"/>
          <w:bCs/>
          <w:sz w:val="30"/>
          <w:szCs w:val="30"/>
        </w:rPr>
        <w:t>ый</w:t>
      </w:r>
      <w:r w:rsidR="00FE08B8" w:rsidRPr="003C7E8D">
        <w:rPr>
          <w:rFonts w:cs="Times New Roman"/>
          <w:bCs/>
          <w:sz w:val="30"/>
          <w:szCs w:val="30"/>
        </w:rPr>
        <w:t xml:space="preserve"> кодекс</w:t>
      </w:r>
      <w:r>
        <w:rPr>
          <w:rFonts w:cs="Times New Roman"/>
          <w:bCs/>
          <w:sz w:val="30"/>
          <w:szCs w:val="30"/>
        </w:rPr>
        <w:t xml:space="preserve"> Республики Беларусь </w:t>
      </w:r>
      <w:r w:rsidRPr="00C33AD6">
        <w:rPr>
          <w:rFonts w:cs="Times New Roman"/>
          <w:sz w:val="30"/>
          <w:szCs w:val="30"/>
        </w:rPr>
        <w:t>(</w:t>
      </w:r>
      <w:r>
        <w:rPr>
          <w:rFonts w:cs="Times New Roman"/>
          <w:sz w:val="30"/>
          <w:szCs w:val="30"/>
        </w:rPr>
        <w:t>далее – Кодекс</w:t>
      </w:r>
      <w:r w:rsidRPr="00C33AD6">
        <w:rPr>
          <w:rFonts w:cs="Times New Roman"/>
          <w:sz w:val="30"/>
          <w:szCs w:val="30"/>
        </w:rPr>
        <w:t>)</w:t>
      </w:r>
      <w:r w:rsidR="00FE08B8" w:rsidRPr="003C7E8D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и</w:t>
      </w:r>
      <w:r w:rsidRPr="003C7E8D">
        <w:rPr>
          <w:rFonts w:cs="Times New Roman"/>
          <w:bCs/>
          <w:sz w:val="30"/>
          <w:szCs w:val="30"/>
        </w:rPr>
        <w:t xml:space="preserve">зменения </w:t>
      </w:r>
      <w:r w:rsidR="00FE08B8" w:rsidRPr="003C7E8D">
        <w:rPr>
          <w:rFonts w:cs="Times New Roman"/>
          <w:bCs/>
          <w:sz w:val="30"/>
          <w:szCs w:val="30"/>
        </w:rPr>
        <w:t xml:space="preserve">– часть масштабной работы по модернизации политической системы страны, проводимой в соответствии с изменениями </w:t>
      </w:r>
      <w:r>
        <w:rPr>
          <w:rFonts w:cs="Times New Roman"/>
          <w:bCs/>
          <w:sz w:val="30"/>
          <w:szCs w:val="30"/>
        </w:rPr>
        <w:t>Основного Закона белорусского государства</w:t>
      </w:r>
      <w:r w:rsidR="00FE08B8" w:rsidRPr="003C7E8D">
        <w:rPr>
          <w:rFonts w:cs="Times New Roman"/>
          <w:bCs/>
          <w:sz w:val="30"/>
          <w:szCs w:val="30"/>
        </w:rPr>
        <w:t>, принятыми на республиканском референдуме 27 февраля 2022 г.</w:t>
      </w:r>
    </w:p>
    <w:p w14:paraId="61A387A4" w14:textId="77777777" w:rsidR="00A84D9C" w:rsidRDefault="00A84D9C" w:rsidP="00FE08B8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14:paraId="59977C2A" w14:textId="77777777" w:rsidR="00FE08B8" w:rsidRPr="00F9634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81188B">
        <w:rPr>
          <w:rFonts w:cs="Times New Roman"/>
          <w:b/>
          <w:bCs/>
          <w:sz w:val="30"/>
          <w:szCs w:val="30"/>
        </w:rPr>
        <w:lastRenderedPageBreak/>
        <w:t>Основные новации избирательного законодательства</w:t>
      </w:r>
      <w:r w:rsidR="00C33AD6">
        <w:rPr>
          <w:rFonts w:cs="Times New Roman"/>
          <w:bCs/>
          <w:sz w:val="30"/>
          <w:szCs w:val="30"/>
        </w:rPr>
        <w:t>:</w:t>
      </w:r>
      <w:r w:rsidRPr="003C7E8D">
        <w:rPr>
          <w:rFonts w:cs="Times New Roman"/>
          <w:bCs/>
          <w:sz w:val="30"/>
          <w:szCs w:val="30"/>
        </w:rPr>
        <w:t xml:space="preserve"> </w:t>
      </w:r>
    </w:p>
    <w:p w14:paraId="23832C14" w14:textId="77777777" w:rsidR="00FE08B8" w:rsidRPr="001E1883" w:rsidRDefault="00C33AD6" w:rsidP="001E18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1E1883">
        <w:rPr>
          <w:rFonts w:eastAsia="Calibri" w:cs="Times New Roman"/>
          <w:bCs/>
          <w:sz w:val="30"/>
          <w:szCs w:val="30"/>
        </w:rPr>
        <w:t>и</w:t>
      </w:r>
      <w:r w:rsidR="00FE08B8" w:rsidRPr="001E1883">
        <w:rPr>
          <w:rFonts w:eastAsia="Calibri" w:cs="Times New Roman"/>
          <w:bCs/>
          <w:sz w:val="30"/>
          <w:szCs w:val="30"/>
        </w:rPr>
        <w:t xml:space="preserve">зменены требования к кандидатам в Президенты </w:t>
      </w:r>
      <w:r w:rsidR="00614B2E" w:rsidRPr="001E1883">
        <w:rPr>
          <w:rFonts w:eastAsia="Calibri" w:cs="Times New Roman"/>
          <w:bCs/>
          <w:i/>
          <w:szCs w:val="28"/>
        </w:rPr>
        <w:t>(</w:t>
      </w:r>
      <w:r w:rsidR="00FE08B8" w:rsidRPr="001E1883">
        <w:rPr>
          <w:rFonts w:eastAsia="Calibri" w:cs="Times New Roman"/>
          <w:bCs/>
          <w:i/>
          <w:szCs w:val="28"/>
        </w:rPr>
        <w:t>одно и то же лицо может быть избрано Президентом не более двух срок</w:t>
      </w:r>
      <w:r w:rsidRPr="001E1883">
        <w:rPr>
          <w:rFonts w:eastAsia="Calibri" w:cs="Times New Roman"/>
          <w:bCs/>
          <w:i/>
          <w:szCs w:val="28"/>
        </w:rPr>
        <w:t>ов</w:t>
      </w:r>
      <w:r w:rsidR="00614B2E" w:rsidRPr="001E1883">
        <w:rPr>
          <w:rFonts w:eastAsia="Calibri" w:cs="Times New Roman"/>
          <w:bCs/>
          <w:i/>
          <w:szCs w:val="28"/>
        </w:rPr>
        <w:t>)</w:t>
      </w:r>
      <w:r w:rsidRPr="001E1883">
        <w:rPr>
          <w:rFonts w:eastAsia="Calibri" w:cs="Times New Roman"/>
          <w:bCs/>
          <w:sz w:val="30"/>
          <w:szCs w:val="30"/>
        </w:rPr>
        <w:t>;</w:t>
      </w:r>
    </w:p>
    <w:p w14:paraId="7A3EC66A" w14:textId="77777777" w:rsidR="00FE08B8" w:rsidRPr="001E1883" w:rsidRDefault="007553C4" w:rsidP="001E18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1E1883">
        <w:rPr>
          <w:rFonts w:eastAsia="Calibri" w:cs="Times New Roman"/>
          <w:bCs/>
          <w:sz w:val="30"/>
          <w:szCs w:val="30"/>
        </w:rPr>
        <w:t xml:space="preserve">Кодекс </w:t>
      </w:r>
      <w:r w:rsidR="00C33AD6" w:rsidRPr="001E1883">
        <w:rPr>
          <w:rFonts w:eastAsia="Calibri" w:cs="Times New Roman"/>
          <w:bCs/>
          <w:sz w:val="30"/>
          <w:szCs w:val="30"/>
        </w:rPr>
        <w:t xml:space="preserve">дополнен отдельным разделом </w:t>
      </w:r>
      <w:r w:rsidR="00614B2E" w:rsidRPr="001E1883">
        <w:rPr>
          <w:rFonts w:eastAsia="Calibri" w:cs="Times New Roman"/>
          <w:bCs/>
          <w:sz w:val="30"/>
          <w:szCs w:val="30"/>
        </w:rPr>
        <w:t>в</w:t>
      </w:r>
      <w:r w:rsidR="00FE08B8" w:rsidRPr="001E1883">
        <w:rPr>
          <w:rFonts w:eastAsia="Calibri" w:cs="Times New Roman"/>
          <w:bCs/>
          <w:sz w:val="30"/>
          <w:szCs w:val="30"/>
        </w:rPr>
        <w:t xml:space="preserve"> связи с приданием конституционно-правового статуса ВНС, который определяет порядок избрания представителей от местных Советов депутатов и гражданского общества во Всебелорусское народное собрание</w:t>
      </w:r>
      <w:r w:rsidR="00614B2E" w:rsidRPr="001E1883">
        <w:rPr>
          <w:rFonts w:eastAsia="Calibri" w:cs="Times New Roman"/>
          <w:bCs/>
          <w:sz w:val="30"/>
          <w:szCs w:val="30"/>
        </w:rPr>
        <w:t>;</w:t>
      </w:r>
    </w:p>
    <w:p w14:paraId="554ED7D4" w14:textId="77777777" w:rsidR="00AF4B83" w:rsidRPr="00AF4B83" w:rsidRDefault="00141B70" w:rsidP="00AF4B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AF4B83">
        <w:rPr>
          <w:rFonts w:eastAsia="Calibri" w:cs="Times New Roman"/>
          <w:b/>
          <w:bCs/>
          <w:sz w:val="30"/>
          <w:szCs w:val="30"/>
        </w:rPr>
        <w:t>предусмотрен</w:t>
      </w:r>
      <w:r w:rsidRPr="00AF4B83">
        <w:rPr>
          <w:rFonts w:eastAsia="Calibri" w:cs="Times New Roman"/>
          <w:bCs/>
          <w:sz w:val="30"/>
          <w:szCs w:val="30"/>
        </w:rPr>
        <w:t xml:space="preserve"> </w:t>
      </w:r>
      <w:r w:rsidRPr="00AF4B83">
        <w:rPr>
          <w:rFonts w:eastAsia="Calibri" w:cs="Times New Roman"/>
          <w:b/>
          <w:bCs/>
          <w:sz w:val="30"/>
          <w:szCs w:val="30"/>
        </w:rPr>
        <w:t>единый день голосования</w:t>
      </w:r>
      <w:r w:rsidRPr="00AF4B83">
        <w:rPr>
          <w:rFonts w:eastAsia="Calibri" w:cs="Times New Roman"/>
          <w:bCs/>
          <w:sz w:val="30"/>
          <w:szCs w:val="30"/>
        </w:rPr>
        <w:t xml:space="preserve"> на в</w:t>
      </w:r>
      <w:r w:rsidR="00614B2E" w:rsidRPr="00AF4B83">
        <w:rPr>
          <w:rFonts w:eastAsia="Calibri" w:cs="Times New Roman"/>
          <w:bCs/>
          <w:sz w:val="30"/>
          <w:szCs w:val="30"/>
        </w:rPr>
        <w:t>ыбор</w:t>
      </w:r>
      <w:r w:rsidRPr="00AF4B83">
        <w:rPr>
          <w:rFonts w:eastAsia="Calibri" w:cs="Times New Roman"/>
          <w:bCs/>
          <w:sz w:val="30"/>
          <w:szCs w:val="30"/>
        </w:rPr>
        <w:t>ах</w:t>
      </w:r>
      <w:r w:rsidR="00614B2E" w:rsidRPr="00AF4B83">
        <w:rPr>
          <w:rFonts w:eastAsia="Calibri" w:cs="Times New Roman"/>
          <w:bCs/>
          <w:sz w:val="30"/>
          <w:szCs w:val="30"/>
        </w:rPr>
        <w:t xml:space="preserve"> депутатов всех уровней </w:t>
      </w:r>
      <w:r w:rsidRPr="00AF4B83">
        <w:rPr>
          <w:rFonts w:eastAsia="Calibri" w:cs="Times New Roman"/>
          <w:bCs/>
          <w:i/>
          <w:szCs w:val="28"/>
        </w:rPr>
        <w:t>(</w:t>
      </w:r>
      <w:r w:rsidR="00614B2E" w:rsidRPr="00AF4B83">
        <w:rPr>
          <w:rFonts w:eastAsia="Calibri" w:cs="Times New Roman"/>
          <w:bCs/>
          <w:i/>
          <w:szCs w:val="28"/>
        </w:rPr>
        <w:t>в последнее воскресенье февраля на пятый год окончания полномочий представительных органов</w:t>
      </w:r>
      <w:r w:rsidRPr="00AF4B83">
        <w:rPr>
          <w:rFonts w:eastAsia="Calibri" w:cs="Times New Roman"/>
          <w:bCs/>
          <w:i/>
          <w:szCs w:val="28"/>
        </w:rPr>
        <w:t>)</w:t>
      </w:r>
      <w:r w:rsidR="00AF4B83" w:rsidRPr="00AF4B83">
        <w:rPr>
          <w:rFonts w:eastAsia="Calibri" w:cs="Times New Roman"/>
          <w:bCs/>
          <w:sz w:val="30"/>
          <w:szCs w:val="30"/>
        </w:rPr>
        <w:t xml:space="preserve">. </w:t>
      </w:r>
      <w:r w:rsidR="00AF4B83" w:rsidRPr="00AF4B83">
        <w:rPr>
          <w:rFonts w:cs="Times New Roman"/>
          <w:bCs/>
          <w:sz w:val="30"/>
          <w:szCs w:val="30"/>
        </w:rPr>
        <w:t xml:space="preserve">Конституционный Суд Республики Беларусь признал целесообразным введение единого дня голосования, поскольку </w:t>
      </w:r>
      <w:r w:rsidR="00AF4B83" w:rsidRPr="00AF4B83">
        <w:rPr>
          <w:rFonts w:cs="Times New Roman"/>
          <w:b/>
          <w:bCs/>
          <w:sz w:val="30"/>
          <w:szCs w:val="30"/>
        </w:rPr>
        <w:t>такая мера способствует сокращению организационных и финансовых издержек на проведение выборов, созданию дополнительных удобств для избирателей и условий для более качественной работы избирательных комиссий всех уровней</w:t>
      </w:r>
      <w:r w:rsidR="00AF4B83" w:rsidRPr="00AF4B83">
        <w:rPr>
          <w:rFonts w:cs="Times New Roman"/>
          <w:bCs/>
          <w:sz w:val="30"/>
          <w:szCs w:val="30"/>
        </w:rPr>
        <w:t>. Помимо этого, одновременное проведение выборов в представительные органы власти позволит общественно-политическим силам страны планомерно готов</w:t>
      </w:r>
      <w:r w:rsidR="009C3F4E">
        <w:rPr>
          <w:rFonts w:cs="Times New Roman"/>
          <w:bCs/>
          <w:sz w:val="30"/>
          <w:szCs w:val="30"/>
        </w:rPr>
        <w:t>иться к избирательному процессу;</w:t>
      </w:r>
    </w:p>
    <w:p w14:paraId="4CBABBA7" w14:textId="77777777" w:rsidR="00AF4B83" w:rsidRPr="00A236CD" w:rsidRDefault="00AF4B83" w:rsidP="00AF4B83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r w:rsidRPr="00A236CD">
        <w:rPr>
          <w:rFonts w:cs="Times New Roman"/>
          <w:b/>
          <w:bCs/>
          <w:i/>
          <w:szCs w:val="28"/>
        </w:rPr>
        <w:t>Справочно:</w:t>
      </w:r>
    </w:p>
    <w:p w14:paraId="32BDD521" w14:textId="77777777" w:rsidR="00AF4B83" w:rsidRPr="00A236CD" w:rsidRDefault="00AA77FC" w:rsidP="00AF4B83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Е</w:t>
      </w:r>
      <w:r w:rsidR="00AF4B83" w:rsidRPr="00A236CD">
        <w:rPr>
          <w:rFonts w:cs="Times New Roman"/>
          <w:bCs/>
          <w:i/>
          <w:szCs w:val="28"/>
        </w:rPr>
        <w:t>диный день голосования введен в США, Канаде, Мексике, России, ряде государств Южной Америки, Африки, Европы.</w:t>
      </w:r>
    </w:p>
    <w:p w14:paraId="37A61633" w14:textId="77777777" w:rsidR="00FE08B8" w:rsidRDefault="00FE08B8" w:rsidP="00555D82">
      <w:pPr>
        <w:pStyle w:val="a7"/>
        <w:numPr>
          <w:ilvl w:val="0"/>
          <w:numId w:val="2"/>
        </w:numPr>
        <w:spacing w:before="120"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bCs/>
          <w:sz w:val="30"/>
          <w:szCs w:val="30"/>
        </w:rPr>
        <w:t>оптимиз</w:t>
      </w:r>
      <w:r w:rsidR="00D80B13" w:rsidRPr="007553C4">
        <w:rPr>
          <w:rFonts w:eastAsia="Calibri" w:cs="Times New Roman"/>
          <w:b/>
          <w:bCs/>
          <w:sz w:val="30"/>
          <w:szCs w:val="30"/>
        </w:rPr>
        <w:t>ирован</w:t>
      </w:r>
      <w:r w:rsidRPr="007553C4">
        <w:rPr>
          <w:rFonts w:eastAsia="Calibri" w:cs="Times New Roman"/>
          <w:b/>
          <w:bCs/>
          <w:sz w:val="30"/>
          <w:szCs w:val="30"/>
        </w:rPr>
        <w:t xml:space="preserve"> поряд</w:t>
      </w:r>
      <w:r w:rsidR="00D80B13" w:rsidRPr="007553C4">
        <w:rPr>
          <w:rFonts w:eastAsia="Calibri" w:cs="Times New Roman"/>
          <w:b/>
          <w:bCs/>
          <w:sz w:val="30"/>
          <w:szCs w:val="30"/>
        </w:rPr>
        <w:t>о</w:t>
      </w:r>
      <w:r w:rsidRPr="007553C4">
        <w:rPr>
          <w:rFonts w:eastAsia="Calibri" w:cs="Times New Roman"/>
          <w:b/>
          <w:bCs/>
          <w:sz w:val="30"/>
          <w:szCs w:val="30"/>
        </w:rPr>
        <w:t>к избрания</w:t>
      </w:r>
      <w:r w:rsidRPr="00D80B13">
        <w:rPr>
          <w:rFonts w:eastAsia="Calibri" w:cs="Times New Roman"/>
          <w:bCs/>
          <w:sz w:val="30"/>
          <w:szCs w:val="30"/>
        </w:rPr>
        <w:t xml:space="preserve"> </w:t>
      </w:r>
      <w:r w:rsidRPr="00D80B13">
        <w:rPr>
          <w:rFonts w:eastAsia="Calibri" w:cs="Times New Roman"/>
          <w:b/>
          <w:bCs/>
          <w:sz w:val="30"/>
          <w:szCs w:val="30"/>
        </w:rPr>
        <w:t>членов Совета Республики</w:t>
      </w:r>
      <w:r w:rsidRPr="00D80B13">
        <w:rPr>
          <w:rFonts w:eastAsia="Calibri" w:cs="Times New Roman"/>
          <w:bCs/>
          <w:sz w:val="30"/>
          <w:szCs w:val="30"/>
        </w:rPr>
        <w:t>. Выборы в верхнюю палату Парламента будут организованы депутатами местных Советов нового созыва, избра</w:t>
      </w:r>
      <w:r w:rsidR="00D80B13">
        <w:rPr>
          <w:rFonts w:eastAsia="Calibri" w:cs="Times New Roman"/>
          <w:bCs/>
          <w:sz w:val="30"/>
          <w:szCs w:val="30"/>
        </w:rPr>
        <w:t>нными в единый день голосования;</w:t>
      </w:r>
    </w:p>
    <w:p w14:paraId="79AE79BE" w14:textId="77777777" w:rsidR="00D80B13" w:rsidRPr="00D80B13" w:rsidRDefault="00D80B13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sz w:val="30"/>
          <w:szCs w:val="30"/>
        </w:rPr>
        <w:t xml:space="preserve">предоставлено </w:t>
      </w:r>
      <w:r w:rsidRPr="007553C4">
        <w:rPr>
          <w:rFonts w:eastAsia="Calibri" w:cs="Times New Roman"/>
          <w:b/>
          <w:bCs/>
          <w:sz w:val="30"/>
          <w:szCs w:val="30"/>
        </w:rPr>
        <w:t>право лицам</w:t>
      </w:r>
      <w:r w:rsidRPr="007553C4">
        <w:rPr>
          <w:rFonts w:eastAsia="Calibri" w:cs="Times New Roman"/>
          <w:b/>
          <w:sz w:val="30"/>
          <w:szCs w:val="30"/>
        </w:rPr>
        <w:t xml:space="preserve">, в отношении которых избрана мера пресечения </w:t>
      </w:r>
      <w:r w:rsidRPr="007553C4">
        <w:rPr>
          <w:rFonts w:eastAsia="Calibri" w:cs="Times New Roman"/>
          <w:b/>
          <w:bCs/>
          <w:sz w:val="30"/>
          <w:szCs w:val="30"/>
        </w:rPr>
        <w:t>в виде содержания под стражей</w:t>
      </w:r>
      <w:r w:rsidRPr="007553C4">
        <w:rPr>
          <w:rFonts w:eastAsia="Calibri" w:cs="Times New Roman"/>
          <w:b/>
          <w:sz w:val="30"/>
          <w:szCs w:val="30"/>
        </w:rPr>
        <w:t xml:space="preserve">, принимать участие </w:t>
      </w:r>
      <w:r w:rsidRPr="007553C4">
        <w:rPr>
          <w:rFonts w:eastAsia="Calibri" w:cs="Times New Roman"/>
          <w:b/>
          <w:bCs/>
          <w:sz w:val="30"/>
          <w:szCs w:val="30"/>
        </w:rPr>
        <w:t>в голосовании</w:t>
      </w:r>
      <w:r w:rsidRPr="00754220">
        <w:rPr>
          <w:rFonts w:eastAsia="Calibri" w:cs="Times New Roman"/>
          <w:sz w:val="30"/>
          <w:szCs w:val="30"/>
        </w:rPr>
        <w:t xml:space="preserve">. Особенности участия в выборах и референдуме указанной категории лиц будут регламентироваться на уровне актов ЦИК </w:t>
      </w:r>
      <w:r w:rsidRPr="00D80B13">
        <w:rPr>
          <w:rFonts w:eastAsia="Calibri" w:cs="Times New Roman"/>
          <w:i/>
          <w:iCs/>
          <w:szCs w:val="28"/>
        </w:rPr>
        <w:t>(также как в отношении лиц, осужденных к аресту или находящихся в ЛТП)</w:t>
      </w:r>
      <w:r>
        <w:rPr>
          <w:rFonts w:eastAsia="Calibri" w:cs="Times New Roman"/>
          <w:sz w:val="30"/>
          <w:szCs w:val="30"/>
        </w:rPr>
        <w:t>;</w:t>
      </w:r>
    </w:p>
    <w:p w14:paraId="35815859" w14:textId="77777777" w:rsidR="00D80B13" w:rsidRPr="00D04B39" w:rsidRDefault="00D04B39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sz w:val="30"/>
          <w:szCs w:val="30"/>
        </w:rPr>
        <w:t>регламентированы процедуры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b/>
          <w:bCs/>
          <w:sz w:val="30"/>
          <w:szCs w:val="30"/>
        </w:rPr>
        <w:t>признания выборов</w:t>
      </w:r>
      <w:r w:rsidRPr="00754220">
        <w:rPr>
          <w:rFonts w:eastAsia="Calibri" w:cs="Times New Roman"/>
          <w:sz w:val="30"/>
          <w:szCs w:val="30"/>
        </w:rPr>
        <w:t xml:space="preserve"> Президента, членов Совета Республики, депутатов Палаты представителей </w:t>
      </w:r>
      <w:r w:rsidRPr="00754220">
        <w:rPr>
          <w:rFonts w:eastAsia="Calibri" w:cs="Times New Roman"/>
          <w:b/>
          <w:bCs/>
          <w:sz w:val="30"/>
          <w:szCs w:val="30"/>
        </w:rPr>
        <w:t>неконституционными или нелегитимными</w:t>
      </w:r>
      <w:r>
        <w:rPr>
          <w:rFonts w:eastAsia="Calibri" w:cs="Times New Roman"/>
          <w:sz w:val="30"/>
          <w:szCs w:val="30"/>
        </w:rPr>
        <w:t>;</w:t>
      </w:r>
    </w:p>
    <w:p w14:paraId="3E271E95" w14:textId="77777777" w:rsidR="00D04B39" w:rsidRPr="00385B0F" w:rsidRDefault="00D04B39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b/>
          <w:bCs/>
          <w:sz w:val="30"/>
          <w:szCs w:val="30"/>
        </w:rPr>
        <w:t>изменен порядок формирования Центральной избирательной комиссии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385B0F">
        <w:rPr>
          <w:rFonts w:eastAsia="Calibri" w:cs="Times New Roman"/>
          <w:i/>
          <w:iCs/>
          <w:szCs w:val="28"/>
        </w:rPr>
        <w:t>(избрание ее Председателя и членов</w:t>
      </w:r>
      <w:r w:rsidRPr="00385B0F">
        <w:rPr>
          <w:rFonts w:eastAsia="Calibri" w:cs="Times New Roman"/>
          <w:bCs/>
          <w:i/>
          <w:iCs/>
          <w:szCs w:val="28"/>
        </w:rPr>
        <w:t xml:space="preserve"> на ВНС</w:t>
      </w:r>
      <w:r w:rsidRPr="00385B0F">
        <w:rPr>
          <w:rFonts w:eastAsia="Calibri" w:cs="Times New Roman"/>
          <w:i/>
          <w:iCs/>
          <w:szCs w:val="28"/>
        </w:rPr>
        <w:t>)</w:t>
      </w:r>
      <w:r w:rsidRPr="00754220">
        <w:rPr>
          <w:rFonts w:eastAsia="Calibri" w:cs="Times New Roman"/>
          <w:sz w:val="30"/>
          <w:szCs w:val="30"/>
        </w:rPr>
        <w:t xml:space="preserve">, </w:t>
      </w:r>
      <w:r w:rsidR="00385B0F">
        <w:rPr>
          <w:rFonts w:eastAsia="Calibri" w:cs="Times New Roman"/>
          <w:sz w:val="30"/>
          <w:szCs w:val="30"/>
        </w:rPr>
        <w:t>уточнены отдельные полномочия</w:t>
      </w:r>
      <w:r w:rsidR="007553C4">
        <w:rPr>
          <w:rFonts w:eastAsia="Calibri" w:cs="Times New Roman"/>
          <w:sz w:val="30"/>
          <w:szCs w:val="30"/>
        </w:rPr>
        <w:t xml:space="preserve"> ЦИК</w:t>
      </w:r>
      <w:r w:rsidR="00385B0F">
        <w:rPr>
          <w:rFonts w:eastAsia="Calibri" w:cs="Times New Roman"/>
          <w:sz w:val="30"/>
          <w:szCs w:val="30"/>
        </w:rPr>
        <w:t>;</w:t>
      </w:r>
    </w:p>
    <w:p w14:paraId="7DCD0235" w14:textId="77777777" w:rsidR="00385B0F" w:rsidRDefault="00385B0F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BD03C1">
        <w:rPr>
          <w:rFonts w:eastAsia="Calibri" w:cs="Times New Roman"/>
          <w:b/>
          <w:sz w:val="30"/>
          <w:szCs w:val="30"/>
        </w:rPr>
        <w:t>оптимизирова</w:t>
      </w:r>
      <w:r>
        <w:rPr>
          <w:rFonts w:eastAsia="Calibri" w:cs="Times New Roman"/>
          <w:b/>
          <w:sz w:val="30"/>
          <w:szCs w:val="30"/>
        </w:rPr>
        <w:t>на</w:t>
      </w:r>
      <w:r w:rsidRPr="00BD03C1">
        <w:rPr>
          <w:rFonts w:eastAsia="Calibri" w:cs="Times New Roman"/>
          <w:b/>
          <w:sz w:val="30"/>
          <w:szCs w:val="30"/>
        </w:rPr>
        <w:t xml:space="preserve"> систем</w:t>
      </w:r>
      <w:r>
        <w:rPr>
          <w:rFonts w:eastAsia="Calibri" w:cs="Times New Roman"/>
          <w:b/>
          <w:sz w:val="30"/>
          <w:szCs w:val="30"/>
        </w:rPr>
        <w:t>а</w:t>
      </w:r>
      <w:r w:rsidRPr="00BD03C1">
        <w:rPr>
          <w:rFonts w:eastAsia="Calibri" w:cs="Times New Roman"/>
          <w:b/>
          <w:sz w:val="30"/>
          <w:szCs w:val="30"/>
        </w:rPr>
        <w:t xml:space="preserve"> избирательных комиссий и порядок образования избирательных округов</w:t>
      </w:r>
      <w:r w:rsidRPr="00754220">
        <w:rPr>
          <w:rFonts w:eastAsia="Calibri" w:cs="Times New Roman"/>
          <w:sz w:val="30"/>
          <w:szCs w:val="30"/>
        </w:rPr>
        <w:t xml:space="preserve"> </w:t>
      </w:r>
      <w:r>
        <w:rPr>
          <w:rFonts w:eastAsia="Calibri" w:cs="Times New Roman"/>
          <w:sz w:val="30"/>
          <w:szCs w:val="30"/>
        </w:rPr>
        <w:t>в связи с п</w:t>
      </w:r>
      <w:r w:rsidRPr="00754220">
        <w:rPr>
          <w:rFonts w:eastAsia="Calibri" w:cs="Times New Roman"/>
          <w:sz w:val="30"/>
          <w:szCs w:val="30"/>
        </w:rPr>
        <w:t xml:space="preserve">роведение выборов депутатов в </w:t>
      </w:r>
      <w:r w:rsidRPr="00BD03C1">
        <w:rPr>
          <w:rFonts w:eastAsia="Calibri" w:cs="Times New Roman"/>
          <w:bCs/>
          <w:sz w:val="30"/>
          <w:szCs w:val="30"/>
        </w:rPr>
        <w:t>единый день голосования</w:t>
      </w:r>
      <w:r>
        <w:rPr>
          <w:rFonts w:eastAsia="Calibri" w:cs="Times New Roman"/>
          <w:bCs/>
          <w:sz w:val="30"/>
          <w:szCs w:val="30"/>
        </w:rPr>
        <w:t>;</w:t>
      </w:r>
    </w:p>
    <w:p w14:paraId="3CDAA16B" w14:textId="77777777" w:rsidR="00385B0F" w:rsidRPr="008622F7" w:rsidRDefault="00A20238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предусмотрено </w:t>
      </w:r>
      <w:r w:rsidRPr="00754220">
        <w:rPr>
          <w:rFonts w:eastAsia="Calibri" w:cs="Times New Roman"/>
          <w:b/>
          <w:bCs/>
          <w:spacing w:val="-4"/>
          <w:sz w:val="30"/>
          <w:szCs w:val="30"/>
        </w:rPr>
        <w:t xml:space="preserve">снятие требования о минимальной явке избирателей </w:t>
      </w:r>
      <w:r w:rsidRPr="00754220">
        <w:rPr>
          <w:rFonts w:eastAsia="Calibri" w:cs="Times New Roman"/>
          <w:sz w:val="30"/>
          <w:szCs w:val="30"/>
        </w:rPr>
        <w:t>на выборах депутатов Палаты представителей в целях унификации подходов в проведении парламентских и местных вы</w:t>
      </w:r>
      <w:r w:rsidR="008622F7">
        <w:rPr>
          <w:rFonts w:eastAsia="Calibri" w:cs="Times New Roman"/>
          <w:sz w:val="30"/>
          <w:szCs w:val="30"/>
        </w:rPr>
        <w:t>боров в единый день голосования;</w:t>
      </w:r>
    </w:p>
    <w:p w14:paraId="2A6F4A95" w14:textId="77777777" w:rsidR="009B2F1B" w:rsidRDefault="009B2F1B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>закреплено</w:t>
      </w:r>
      <w:r w:rsidRPr="00754220">
        <w:rPr>
          <w:rFonts w:eastAsia="Calibri" w:cs="Times New Roman"/>
          <w:b/>
          <w:bCs/>
          <w:sz w:val="30"/>
          <w:szCs w:val="30"/>
        </w:rPr>
        <w:t xml:space="preserve"> ограничение на выдвижение </w:t>
      </w:r>
      <w:bookmarkStart w:id="1" w:name="_Hlk117700264"/>
      <w:r w:rsidRPr="00754220">
        <w:rPr>
          <w:rFonts w:eastAsia="Calibri" w:cs="Times New Roman"/>
          <w:b/>
          <w:bCs/>
          <w:sz w:val="30"/>
          <w:szCs w:val="30"/>
        </w:rPr>
        <w:t>кандидатами</w:t>
      </w:r>
      <w:r w:rsidRPr="00754220">
        <w:rPr>
          <w:rFonts w:eastAsia="Calibri" w:cs="Times New Roman"/>
          <w:sz w:val="30"/>
          <w:szCs w:val="30"/>
        </w:rPr>
        <w:t xml:space="preserve"> в Президенты, в депутаты Палаты представителей, в члены Совета Республики граждан, </w:t>
      </w:r>
      <w:r w:rsidRPr="00754220">
        <w:rPr>
          <w:rFonts w:eastAsia="Calibri" w:cs="Times New Roman"/>
          <w:b/>
          <w:bCs/>
          <w:sz w:val="30"/>
          <w:szCs w:val="30"/>
        </w:rPr>
        <w:t>в отношении которых имеется</w:t>
      </w:r>
      <w:r w:rsidRPr="00754220">
        <w:rPr>
          <w:rFonts w:eastAsia="Calibri" w:cs="Times New Roman"/>
          <w:sz w:val="30"/>
          <w:szCs w:val="30"/>
        </w:rPr>
        <w:t xml:space="preserve"> вступивший в законную силу </w:t>
      </w:r>
      <w:r w:rsidRPr="00754220">
        <w:rPr>
          <w:rFonts w:eastAsia="Calibri" w:cs="Times New Roman"/>
          <w:b/>
          <w:bCs/>
          <w:sz w:val="30"/>
          <w:szCs w:val="30"/>
        </w:rPr>
        <w:t>обвинительный приговор суда</w:t>
      </w:r>
      <w:bookmarkEnd w:id="1"/>
      <w:r>
        <w:rPr>
          <w:rFonts w:eastAsia="Calibri" w:cs="Times New Roman"/>
          <w:bCs/>
          <w:sz w:val="30"/>
          <w:szCs w:val="30"/>
        </w:rPr>
        <w:t>;</w:t>
      </w:r>
    </w:p>
    <w:p w14:paraId="0A8CFF43" w14:textId="77777777" w:rsidR="009B2F1B" w:rsidRPr="00BF318C" w:rsidRDefault="009818A2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Times New Roman" w:cs="Times New Roman"/>
          <w:sz w:val="30"/>
          <w:szCs w:val="30"/>
          <w:lang w:eastAsia="ru-RU"/>
        </w:rPr>
        <w:t xml:space="preserve">предусмотрено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право 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всех зарегистрированных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кандидатов в депутаты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Палаты представителей </w:t>
      </w:r>
      <w:r w:rsidRPr="00A2081D">
        <w:rPr>
          <w:rFonts w:eastAsia="Times New Roman" w:cs="Times New Roman"/>
          <w:b/>
          <w:sz w:val="30"/>
          <w:szCs w:val="30"/>
          <w:lang w:eastAsia="ru-RU"/>
        </w:rPr>
        <w:t>направлять своих представителей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в окружные избирательные комиссии в качестве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членов этих комиссий с правом совещательного голоса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A1E1F">
        <w:rPr>
          <w:rFonts w:eastAsia="Times New Roman" w:cs="Times New Roman"/>
          <w:sz w:val="30"/>
          <w:szCs w:val="30"/>
          <w:lang w:eastAsia="ru-RU"/>
        </w:rPr>
        <w:t>в</w:t>
      </w:r>
      <w:r w:rsidR="00BA1E1F" w:rsidRPr="00754220">
        <w:rPr>
          <w:rFonts w:eastAsia="Times New Roman" w:cs="Times New Roman"/>
          <w:sz w:val="30"/>
          <w:szCs w:val="30"/>
          <w:lang w:eastAsia="ru-RU"/>
        </w:rPr>
        <w:t xml:space="preserve"> целях повышения прозрачности работы избирательных комиссий</w:t>
      </w:r>
      <w:r w:rsidR="00BA1E1F" w:rsidRPr="00BF318C">
        <w:rPr>
          <w:rFonts w:eastAsia="Times New Roman" w:cs="Times New Roman"/>
          <w:i/>
          <w:szCs w:val="28"/>
          <w:lang w:eastAsia="ru-RU"/>
        </w:rPr>
        <w:t xml:space="preserve"> </w:t>
      </w:r>
      <w:r w:rsidR="00BF318C" w:rsidRPr="00BF318C">
        <w:rPr>
          <w:rFonts w:eastAsia="Times New Roman" w:cs="Times New Roman"/>
          <w:i/>
          <w:szCs w:val="28"/>
          <w:lang w:eastAsia="ru-RU"/>
        </w:rPr>
        <w:t>(р</w:t>
      </w:r>
      <w:r w:rsidRPr="00BF318C">
        <w:rPr>
          <w:rFonts w:eastAsia="Times New Roman" w:cs="Times New Roman"/>
          <w:i/>
          <w:szCs w:val="28"/>
          <w:lang w:eastAsia="ru-RU"/>
        </w:rPr>
        <w:t>анее данное право предоставлялось только политическим партиям, выдвинувшим своих кандидатов</w:t>
      </w:r>
      <w:r w:rsidR="00BF318C" w:rsidRPr="00BF318C">
        <w:rPr>
          <w:rFonts w:eastAsia="Times New Roman" w:cs="Times New Roman"/>
          <w:i/>
          <w:szCs w:val="28"/>
          <w:lang w:eastAsia="ru-RU"/>
        </w:rPr>
        <w:t>)</w:t>
      </w:r>
      <w:r>
        <w:rPr>
          <w:rFonts w:eastAsia="Times New Roman" w:cs="Times New Roman"/>
          <w:sz w:val="30"/>
          <w:szCs w:val="30"/>
          <w:lang w:eastAsia="ru-RU"/>
        </w:rPr>
        <w:t>;</w:t>
      </w:r>
    </w:p>
    <w:p w14:paraId="5E296B9B" w14:textId="77777777" w:rsidR="00BF318C" w:rsidRPr="00D80B13" w:rsidRDefault="00F74C4C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предоставлено право лицам, выдвигаемым кандидатами в депутаты, </w:t>
      </w:r>
      <w:r w:rsidRPr="00F74C4C">
        <w:rPr>
          <w:rFonts w:eastAsia="Calibri" w:cs="Times New Roman"/>
          <w:b/>
          <w:sz w:val="30"/>
          <w:szCs w:val="30"/>
        </w:rPr>
        <w:t>создавать собственные избирательные фонды</w:t>
      </w:r>
      <w:r w:rsidRPr="00754220">
        <w:rPr>
          <w:rFonts w:eastAsia="Calibri" w:cs="Times New Roman"/>
          <w:sz w:val="30"/>
          <w:szCs w:val="30"/>
        </w:rPr>
        <w:t xml:space="preserve"> для </w:t>
      </w:r>
      <w:r w:rsidRPr="00F74C4C">
        <w:rPr>
          <w:rFonts w:eastAsia="Calibri" w:cs="Times New Roman"/>
          <w:bCs/>
          <w:sz w:val="30"/>
          <w:szCs w:val="30"/>
        </w:rPr>
        <w:t>финансирования расходов</w:t>
      </w:r>
      <w:r w:rsidRPr="00754220">
        <w:rPr>
          <w:rFonts w:eastAsia="Calibri" w:cs="Times New Roman"/>
          <w:sz w:val="30"/>
          <w:szCs w:val="30"/>
        </w:rPr>
        <w:t xml:space="preserve">, связанных со </w:t>
      </w:r>
      <w:r w:rsidRPr="00F74C4C">
        <w:rPr>
          <w:rFonts w:eastAsia="Calibri" w:cs="Times New Roman"/>
          <w:bCs/>
          <w:sz w:val="30"/>
          <w:szCs w:val="30"/>
        </w:rPr>
        <w:t>сбором подписей</w:t>
      </w:r>
      <w:r w:rsidRPr="00754220">
        <w:rPr>
          <w:rFonts w:eastAsia="Calibri" w:cs="Times New Roman"/>
          <w:sz w:val="30"/>
          <w:szCs w:val="30"/>
        </w:rPr>
        <w:t xml:space="preserve"> избирателей</w:t>
      </w:r>
      <w:r>
        <w:rPr>
          <w:rFonts w:eastAsia="Calibri" w:cs="Times New Roman"/>
          <w:sz w:val="30"/>
          <w:szCs w:val="30"/>
        </w:rPr>
        <w:t xml:space="preserve"> </w:t>
      </w:r>
      <w:r w:rsidRPr="00F74C4C">
        <w:rPr>
          <w:rFonts w:eastAsia="Calibri" w:cs="Times New Roman"/>
          <w:i/>
          <w:szCs w:val="28"/>
        </w:rPr>
        <w:t>(</w:t>
      </w:r>
      <w:r>
        <w:rPr>
          <w:rFonts w:eastAsia="Calibri" w:cs="Times New Roman"/>
          <w:i/>
          <w:szCs w:val="28"/>
        </w:rPr>
        <w:t>ранее</w:t>
      </w:r>
      <w:r w:rsidRPr="00F74C4C">
        <w:rPr>
          <w:rFonts w:eastAsia="Calibri" w:cs="Times New Roman"/>
          <w:i/>
          <w:szCs w:val="28"/>
        </w:rPr>
        <w:t xml:space="preserve"> эта возможность предоставлялась кандидатам в Президенты)</w:t>
      </w:r>
      <w:r>
        <w:rPr>
          <w:rFonts w:eastAsia="Calibri" w:cs="Times New Roman"/>
          <w:sz w:val="30"/>
          <w:szCs w:val="30"/>
        </w:rPr>
        <w:t>;</w:t>
      </w:r>
    </w:p>
    <w:p w14:paraId="7611F0F9" w14:textId="77777777" w:rsidR="00FE08B8" w:rsidRPr="004205AF" w:rsidRDefault="004205AF" w:rsidP="00377CE3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4205AF">
        <w:rPr>
          <w:rFonts w:eastAsia="Calibri" w:cs="Times New Roman"/>
          <w:b/>
          <w:i/>
          <w:szCs w:val="28"/>
        </w:rPr>
        <w:t>Справочно:</w:t>
      </w:r>
    </w:p>
    <w:p w14:paraId="29566E3B" w14:textId="77777777" w:rsidR="004205AF" w:rsidRPr="004205AF" w:rsidRDefault="007553C4" w:rsidP="00377CE3">
      <w:pPr>
        <w:spacing w:after="120" w:line="300" w:lineRule="exact"/>
        <w:ind w:left="709" w:firstLine="709"/>
        <w:jc w:val="both"/>
        <w:rPr>
          <w:rFonts w:eastAsia="Calibri" w:cs="Times New Roman"/>
          <w:i/>
          <w:spacing w:val="-4"/>
          <w:szCs w:val="28"/>
        </w:rPr>
      </w:pPr>
      <w:r>
        <w:rPr>
          <w:rFonts w:eastAsia="Calibri" w:cs="Times New Roman"/>
          <w:i/>
          <w:spacing w:val="-4"/>
          <w:szCs w:val="28"/>
        </w:rPr>
        <w:t>Р</w:t>
      </w:r>
      <w:r w:rsidR="004205AF" w:rsidRPr="004205AF">
        <w:rPr>
          <w:rFonts w:eastAsia="Calibri" w:cs="Times New Roman"/>
          <w:i/>
          <w:spacing w:val="-4"/>
          <w:szCs w:val="28"/>
        </w:rPr>
        <w:t xml:space="preserve">азмеры фондов увеличены </w:t>
      </w:r>
      <w:r w:rsidR="004205AF" w:rsidRPr="004205AF">
        <w:rPr>
          <w:rFonts w:eastAsia="Calibri" w:cs="Times New Roman"/>
          <w:i/>
          <w:iCs/>
          <w:spacing w:val="-4"/>
          <w:szCs w:val="28"/>
        </w:rPr>
        <w:t>(например, для кандидатов в депутаты Палаты представителей с 1000 до 2000 базовых величин)</w:t>
      </w:r>
      <w:r w:rsidR="004205AF" w:rsidRPr="004205AF">
        <w:rPr>
          <w:rFonts w:eastAsia="Calibri" w:cs="Times New Roman"/>
          <w:i/>
          <w:spacing w:val="-4"/>
          <w:szCs w:val="28"/>
        </w:rPr>
        <w:t>.</w:t>
      </w:r>
    </w:p>
    <w:p w14:paraId="73CF84F4" w14:textId="77777777" w:rsidR="004C4390" w:rsidRDefault="004C4390" w:rsidP="004C4390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и</w:t>
      </w:r>
      <w:r w:rsidRPr="004C4390">
        <w:rPr>
          <w:rFonts w:eastAsia="Calibri" w:cs="Times New Roman"/>
          <w:sz w:val="30"/>
          <w:szCs w:val="30"/>
        </w:rPr>
        <w:t xml:space="preserve">зменено </w:t>
      </w:r>
      <w:r w:rsidRPr="004C4390">
        <w:rPr>
          <w:rFonts w:eastAsia="Calibri" w:cs="Times New Roman"/>
          <w:b/>
          <w:sz w:val="30"/>
          <w:szCs w:val="30"/>
        </w:rPr>
        <w:t>количество подписей</w:t>
      </w:r>
      <w:r w:rsidRPr="004C4390">
        <w:rPr>
          <w:rFonts w:eastAsia="Calibri" w:cs="Times New Roman"/>
          <w:sz w:val="30"/>
          <w:szCs w:val="30"/>
        </w:rPr>
        <w:t xml:space="preserve"> избирателей, необходимых </w:t>
      </w:r>
      <w:r w:rsidRPr="004C4390">
        <w:rPr>
          <w:rFonts w:eastAsia="Calibri" w:cs="Times New Roman"/>
          <w:b/>
          <w:sz w:val="30"/>
          <w:szCs w:val="30"/>
        </w:rPr>
        <w:t>для выдвижения кандидатом в депутаты местного Совета</w:t>
      </w:r>
      <w:r w:rsidRPr="004C4390">
        <w:rPr>
          <w:rFonts w:eastAsia="Calibri" w:cs="Times New Roman"/>
          <w:sz w:val="30"/>
          <w:szCs w:val="30"/>
        </w:rPr>
        <w:t xml:space="preserve"> депутатов: не менее</w:t>
      </w:r>
      <w:r w:rsidRPr="00D712AC">
        <w:rPr>
          <w:rFonts w:eastAsia="Calibri" w:cs="Times New Roman"/>
          <w:sz w:val="30"/>
          <w:szCs w:val="30"/>
        </w:rPr>
        <w:t xml:space="preserve"> 1% избирателей, проживающих на территории данного избирательного округа, но н</w:t>
      </w:r>
      <w:r>
        <w:rPr>
          <w:rFonts w:eastAsia="Calibri" w:cs="Times New Roman"/>
          <w:sz w:val="30"/>
          <w:szCs w:val="30"/>
        </w:rPr>
        <w:t>е менее 10 подписей избирателей;</w:t>
      </w:r>
    </w:p>
    <w:p w14:paraId="7B2C7554" w14:textId="77777777" w:rsidR="004C4390" w:rsidRPr="00405332" w:rsidRDefault="004C4390" w:rsidP="00555D82">
      <w:pPr>
        <w:pStyle w:val="a7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Times New Roman" w:cs="Times New Roman"/>
          <w:b/>
          <w:bCs/>
          <w:sz w:val="30"/>
          <w:szCs w:val="30"/>
          <w:lang w:eastAsia="ru-RU"/>
        </w:rPr>
        <w:t>у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точнен статус наблюдателей</w:t>
      </w:r>
      <w:r w:rsidRPr="00754220">
        <w:rPr>
          <w:rFonts w:eastAsia="Times New Roman" w:cs="Times New Roman"/>
          <w:sz w:val="30"/>
          <w:szCs w:val="30"/>
          <w:lang w:eastAsia="ru-RU"/>
        </w:rPr>
        <w:t>, которыми могут являться представители политических партий, других общественных объединений, трудовых коллективов, а также граждан, обладающих избирательным правом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4C4390">
        <w:rPr>
          <w:rFonts w:eastAsia="Times New Roman" w:cs="Times New Roman"/>
          <w:i/>
          <w:szCs w:val="28"/>
          <w:lang w:eastAsia="ru-RU"/>
        </w:rPr>
        <w:t>(институт наблюдателей не будет применяться на выборах членов Совета Республики и делегатов ВНС)</w:t>
      </w:r>
      <w:r>
        <w:rPr>
          <w:rFonts w:eastAsia="Times New Roman" w:cs="Times New Roman"/>
          <w:sz w:val="30"/>
          <w:szCs w:val="30"/>
          <w:lang w:eastAsia="ru-RU"/>
        </w:rPr>
        <w:t>;</w:t>
      </w:r>
    </w:p>
    <w:p w14:paraId="739E1EE9" w14:textId="77777777" w:rsidR="00405332" w:rsidRPr="004C4390" w:rsidRDefault="00405332" w:rsidP="00405332">
      <w:pPr>
        <w:pStyle w:val="a7"/>
        <w:spacing w:after="120" w:line="240" w:lineRule="auto"/>
        <w:ind w:left="284"/>
        <w:jc w:val="both"/>
        <w:rPr>
          <w:rFonts w:eastAsia="Calibri" w:cs="Times New Roman"/>
          <w:sz w:val="30"/>
          <w:szCs w:val="30"/>
        </w:rPr>
      </w:pPr>
    </w:p>
    <w:p w14:paraId="1414B32E" w14:textId="77777777" w:rsidR="00555D82" w:rsidRPr="00555D82" w:rsidRDefault="00555D82" w:rsidP="000C45F0">
      <w:pPr>
        <w:spacing w:before="120" w:after="0" w:line="300" w:lineRule="exact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555D82">
        <w:rPr>
          <w:rFonts w:eastAsia="Times New Roman" w:cs="Times New Roman"/>
          <w:b/>
          <w:bCs/>
          <w:i/>
          <w:szCs w:val="28"/>
          <w:lang w:eastAsia="ru-RU"/>
        </w:rPr>
        <w:t>Справочно:</w:t>
      </w:r>
    </w:p>
    <w:p w14:paraId="792A99CA" w14:textId="77777777" w:rsidR="00555D82" w:rsidRPr="00555D82" w:rsidRDefault="00555D82" w:rsidP="000C45F0">
      <w:pPr>
        <w:pStyle w:val="a7"/>
        <w:spacing w:after="120" w:line="30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555D82">
        <w:rPr>
          <w:rFonts w:eastAsia="Calibri" w:cs="Times New Roman"/>
          <w:i/>
          <w:szCs w:val="28"/>
        </w:rPr>
        <w:t xml:space="preserve">Нововведением является изменение сроков аккредитации наблюдателей, что позволит обеспечить слаженную работу комиссий по организации и проведению непосредственно голосования избирателей: наблюдатели аккредитуются при соответствующих комиссиях </w:t>
      </w:r>
      <w:r w:rsidRPr="00555D82">
        <w:rPr>
          <w:rFonts w:eastAsia="Calibri" w:cs="Times New Roman"/>
          <w:b/>
          <w:i/>
          <w:szCs w:val="28"/>
        </w:rPr>
        <w:t>не позднее дня</w:t>
      </w:r>
      <w:r w:rsidRPr="00555D82">
        <w:rPr>
          <w:rFonts w:eastAsia="Calibri" w:cs="Times New Roman"/>
          <w:i/>
          <w:szCs w:val="28"/>
        </w:rPr>
        <w:t xml:space="preserve">, </w:t>
      </w:r>
      <w:r w:rsidRPr="00555D82">
        <w:rPr>
          <w:rFonts w:eastAsia="Calibri" w:cs="Times New Roman"/>
          <w:b/>
          <w:i/>
          <w:szCs w:val="28"/>
        </w:rPr>
        <w:t>предшествующего дню начала досрочного голосования</w:t>
      </w:r>
      <w:r w:rsidRPr="00555D82">
        <w:rPr>
          <w:rFonts w:eastAsia="Calibri" w:cs="Times New Roman"/>
          <w:i/>
          <w:szCs w:val="28"/>
        </w:rPr>
        <w:t>, а при проведении отзыва депутата – не позднее дня, предшествующего дню голосования об отзыве депутата.</w:t>
      </w:r>
    </w:p>
    <w:p w14:paraId="725ACF6B" w14:textId="77777777" w:rsidR="004C4390" w:rsidRPr="004C4390" w:rsidRDefault="004C4390" w:rsidP="00555D82">
      <w:pPr>
        <w:pStyle w:val="a7"/>
        <w:numPr>
          <w:ilvl w:val="0"/>
          <w:numId w:val="2"/>
        </w:numPr>
        <w:spacing w:before="120" w:after="120" w:line="240" w:lineRule="auto"/>
        <w:ind w:left="0" w:firstLine="284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4C4390">
        <w:rPr>
          <w:rFonts w:eastAsia="Times New Roman" w:cs="Times New Roman"/>
          <w:bCs/>
          <w:sz w:val="30"/>
          <w:szCs w:val="30"/>
          <w:lang w:eastAsia="ru-RU"/>
        </w:rPr>
        <w:t>предусмотрены определенные</w:t>
      </w:r>
      <w:r w:rsidRPr="004C439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изменения порядка голосования</w:t>
      </w:r>
      <w:r w:rsidRPr="004C4390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14:paraId="20D43196" w14:textId="77777777" w:rsidR="00405332" w:rsidRDefault="00405332" w:rsidP="000C45F0">
      <w:pPr>
        <w:spacing w:before="120" w:after="0" w:line="300" w:lineRule="exact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</w:p>
    <w:p w14:paraId="077F08C2" w14:textId="77777777" w:rsidR="004C4390" w:rsidRPr="004C4390" w:rsidRDefault="004C4390" w:rsidP="000C45F0">
      <w:pPr>
        <w:spacing w:before="120" w:after="0" w:line="300" w:lineRule="exact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4C4390">
        <w:rPr>
          <w:rFonts w:eastAsia="Times New Roman" w:cs="Times New Roman"/>
          <w:b/>
          <w:bCs/>
          <w:i/>
          <w:szCs w:val="28"/>
          <w:lang w:eastAsia="ru-RU"/>
        </w:rPr>
        <w:t>Справочно:</w:t>
      </w:r>
    </w:p>
    <w:p w14:paraId="2F7FB5F9" w14:textId="77777777" w:rsidR="004C4390" w:rsidRPr="004C4390" w:rsidRDefault="004C4390" w:rsidP="000C45F0">
      <w:pPr>
        <w:spacing w:after="0" w:line="300" w:lineRule="exact"/>
        <w:ind w:left="709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4C4390">
        <w:rPr>
          <w:rFonts w:eastAsia="Times New Roman" w:cs="Times New Roman"/>
          <w:bCs/>
          <w:i/>
          <w:szCs w:val="28"/>
          <w:lang w:eastAsia="ru-RU"/>
        </w:rPr>
        <w:t>Изменено время досрочного голосования, которое будет проходить с 12 до 19 часов без перерыва, так как наибольшая активность избирателей в рабочие дни наблюдается во время обеденного перерыва и после окончания рабочего времени.</w:t>
      </w:r>
    </w:p>
    <w:p w14:paraId="5174CD79" w14:textId="77777777" w:rsidR="004C4390" w:rsidRPr="004C4390" w:rsidRDefault="004C4390" w:rsidP="000C45F0">
      <w:pPr>
        <w:spacing w:after="120" w:line="300" w:lineRule="exact"/>
        <w:ind w:left="709"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4C4390">
        <w:rPr>
          <w:rFonts w:eastAsia="Calibri" w:cs="Times New Roman"/>
          <w:i/>
          <w:szCs w:val="28"/>
        </w:rPr>
        <w:t xml:space="preserve">Для организации голосования по месту нахождения избирателей предусмотрена возможность изготовления </w:t>
      </w:r>
      <w:r w:rsidRPr="004C4390">
        <w:rPr>
          <w:rFonts w:eastAsia="Calibri" w:cs="Times New Roman"/>
          <w:b/>
          <w:bCs/>
          <w:i/>
          <w:spacing w:val="-4"/>
          <w:szCs w:val="28"/>
        </w:rPr>
        <w:t>пяти переносных ящиков вместо трех</w:t>
      </w:r>
      <w:r w:rsidRPr="004C4390">
        <w:rPr>
          <w:rFonts w:eastAsia="Calibri" w:cs="Times New Roman"/>
          <w:i/>
          <w:szCs w:val="28"/>
        </w:rPr>
        <w:t>, что позволит обеспечить права на участие в выборах избирателей, желающих голосовать по месту нахождения, в том числе на случай ухудшения эпидемиологической обстановки.</w:t>
      </w:r>
    </w:p>
    <w:p w14:paraId="08FB87C2" w14:textId="77777777" w:rsidR="003A1AF8" w:rsidRPr="003C7E8D" w:rsidRDefault="007553C4" w:rsidP="003A1AF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Ряд новаций направлен </w:t>
      </w:r>
      <w:r w:rsidR="003A1AF8" w:rsidRPr="003C7E8D">
        <w:rPr>
          <w:rFonts w:cs="Times New Roman"/>
          <w:bCs/>
          <w:sz w:val="30"/>
          <w:szCs w:val="30"/>
        </w:rPr>
        <w:t>на обеспечение электор</w:t>
      </w:r>
      <w:r>
        <w:rPr>
          <w:rFonts w:cs="Times New Roman"/>
          <w:bCs/>
          <w:sz w:val="30"/>
          <w:szCs w:val="30"/>
        </w:rPr>
        <w:t>ального суверенитета в Беларуси</w:t>
      </w:r>
      <w:r w:rsidR="003A1AF8" w:rsidRPr="003C7E8D">
        <w:rPr>
          <w:rFonts w:cs="Times New Roman"/>
          <w:bCs/>
          <w:sz w:val="30"/>
          <w:szCs w:val="30"/>
        </w:rPr>
        <w:t>:</w:t>
      </w:r>
    </w:p>
    <w:p w14:paraId="3493C710" w14:textId="77777777" w:rsidR="00A20238" w:rsidRDefault="003A1AF8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предусмотрено, что </w:t>
      </w:r>
      <w:r w:rsidRPr="003A1AF8">
        <w:rPr>
          <w:rFonts w:eastAsia="Calibri" w:cs="Times New Roman"/>
          <w:b/>
          <w:sz w:val="30"/>
          <w:szCs w:val="30"/>
        </w:rPr>
        <w:t>не будут образовываться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3A1AF8">
        <w:rPr>
          <w:rFonts w:eastAsia="Calibri" w:cs="Times New Roman"/>
          <w:b/>
          <w:sz w:val="30"/>
          <w:szCs w:val="30"/>
        </w:rPr>
        <w:t>участки</w:t>
      </w:r>
      <w:r w:rsidRPr="00754220">
        <w:rPr>
          <w:rFonts w:eastAsia="Calibri" w:cs="Times New Roman"/>
          <w:sz w:val="30"/>
          <w:szCs w:val="30"/>
        </w:rPr>
        <w:t xml:space="preserve"> для голосования </w:t>
      </w:r>
      <w:r w:rsidRPr="003A1AF8">
        <w:rPr>
          <w:rFonts w:eastAsia="Calibri" w:cs="Times New Roman"/>
          <w:b/>
          <w:sz w:val="30"/>
          <w:szCs w:val="30"/>
        </w:rPr>
        <w:t>за рубежом</w:t>
      </w:r>
      <w:r w:rsidRPr="003A1AF8">
        <w:rPr>
          <w:rFonts w:eastAsia="Calibri" w:cs="Times New Roman"/>
          <w:sz w:val="30"/>
          <w:szCs w:val="30"/>
        </w:rPr>
        <w:t xml:space="preserve">, </w:t>
      </w:r>
      <w:r w:rsidRPr="00754220">
        <w:rPr>
          <w:rFonts w:eastAsia="Calibri" w:cs="Times New Roman"/>
          <w:sz w:val="30"/>
          <w:szCs w:val="30"/>
        </w:rPr>
        <w:t xml:space="preserve">что связано с имеющимся отрицательным опытом проведения </w:t>
      </w:r>
      <w:r w:rsidRPr="003A1AF8">
        <w:rPr>
          <w:rFonts w:eastAsia="Calibri" w:cs="Times New Roman"/>
          <w:sz w:val="30"/>
          <w:szCs w:val="30"/>
        </w:rPr>
        <w:t>избирательных кампаний, в том числе по причине неблагоприятной эпидемиологической</w:t>
      </w:r>
      <w:r w:rsidRPr="00754220">
        <w:rPr>
          <w:rFonts w:eastAsia="Calibri" w:cs="Times New Roman"/>
          <w:sz w:val="30"/>
          <w:szCs w:val="30"/>
        </w:rPr>
        <w:t xml:space="preserve"> обстановк</w:t>
      </w:r>
      <w:r>
        <w:rPr>
          <w:rFonts w:eastAsia="Calibri" w:cs="Times New Roman"/>
          <w:sz w:val="30"/>
          <w:szCs w:val="30"/>
        </w:rPr>
        <w:t>и;</w:t>
      </w:r>
    </w:p>
    <w:p w14:paraId="24488363" w14:textId="77777777" w:rsidR="003A1AF8" w:rsidRPr="009B2F1B" w:rsidRDefault="003A1AF8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введен </w:t>
      </w:r>
      <w:r w:rsidRPr="00754220">
        <w:rPr>
          <w:rFonts w:eastAsia="Calibri" w:cs="Times New Roman"/>
          <w:b/>
          <w:bCs/>
          <w:sz w:val="30"/>
          <w:szCs w:val="30"/>
        </w:rPr>
        <w:t>запрет выдвижения</w:t>
      </w:r>
      <w:r w:rsidRPr="00754220">
        <w:rPr>
          <w:rFonts w:eastAsia="Calibri" w:cs="Times New Roman"/>
          <w:sz w:val="30"/>
          <w:szCs w:val="30"/>
        </w:rPr>
        <w:t xml:space="preserve"> на выборные должности </w:t>
      </w:r>
      <w:r w:rsidRPr="00754220">
        <w:rPr>
          <w:rFonts w:eastAsia="Calibri" w:cs="Times New Roman"/>
          <w:b/>
          <w:bCs/>
          <w:sz w:val="30"/>
          <w:szCs w:val="30"/>
        </w:rPr>
        <w:t>лиц</w:t>
      </w:r>
      <w:r w:rsidRPr="00754220">
        <w:rPr>
          <w:rFonts w:eastAsia="Calibri" w:cs="Times New Roman"/>
          <w:sz w:val="30"/>
          <w:szCs w:val="30"/>
        </w:rPr>
        <w:t xml:space="preserve">, у которых имеется </w:t>
      </w:r>
      <w:r w:rsidRPr="00754220">
        <w:rPr>
          <w:rFonts w:eastAsia="Calibri" w:cs="Times New Roman"/>
          <w:b/>
          <w:bCs/>
          <w:sz w:val="30"/>
          <w:szCs w:val="30"/>
        </w:rPr>
        <w:t>гражданство иностранного государства</w:t>
      </w:r>
      <w:r w:rsidRPr="00754220">
        <w:rPr>
          <w:rFonts w:eastAsia="Calibri" w:cs="Times New Roman"/>
          <w:sz w:val="30"/>
          <w:szCs w:val="30"/>
        </w:rPr>
        <w:t xml:space="preserve"> либо документ, предоставляющий права на льготы и преимущества в связи с политическими, религиозными взглядами или национальной принадлежностью</w:t>
      </w:r>
      <w:r>
        <w:rPr>
          <w:rFonts w:eastAsia="Calibri" w:cs="Times New Roman"/>
          <w:sz w:val="30"/>
          <w:szCs w:val="30"/>
        </w:rPr>
        <w:t>;</w:t>
      </w:r>
    </w:p>
    <w:p w14:paraId="0CE526E3" w14:textId="77777777" w:rsidR="003A1AF8" w:rsidRDefault="004C4390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установлен </w:t>
      </w:r>
      <w:r w:rsidRPr="00754220">
        <w:rPr>
          <w:rFonts w:eastAsia="Calibri" w:cs="Times New Roman"/>
          <w:b/>
          <w:bCs/>
          <w:sz w:val="30"/>
          <w:szCs w:val="30"/>
        </w:rPr>
        <w:t>запрет на вынос выданного бюллетеня</w:t>
      </w:r>
      <w:r w:rsidRPr="00754220">
        <w:rPr>
          <w:rFonts w:eastAsia="Calibri" w:cs="Times New Roman"/>
          <w:sz w:val="30"/>
          <w:szCs w:val="30"/>
        </w:rPr>
        <w:t xml:space="preserve"> за пределы помещения для голосования, а также осуществление </w:t>
      </w:r>
      <w:r w:rsidRPr="00754220">
        <w:rPr>
          <w:rFonts w:eastAsia="Calibri" w:cs="Times New Roman"/>
          <w:b/>
          <w:bCs/>
          <w:sz w:val="30"/>
          <w:szCs w:val="30"/>
        </w:rPr>
        <w:t>фото- и видеосъемки</w:t>
      </w:r>
      <w:r w:rsidRPr="00754220">
        <w:rPr>
          <w:rFonts w:eastAsia="Calibri" w:cs="Times New Roman"/>
          <w:sz w:val="30"/>
          <w:szCs w:val="30"/>
        </w:rPr>
        <w:t xml:space="preserve"> заполненного бюллетеня. Нарушение данной нормы повлечет применение мер административной отв</w:t>
      </w:r>
      <w:r>
        <w:rPr>
          <w:rFonts w:eastAsia="Calibri" w:cs="Times New Roman"/>
          <w:sz w:val="30"/>
          <w:szCs w:val="30"/>
        </w:rPr>
        <w:t>етственности к правонарушителям;</w:t>
      </w:r>
    </w:p>
    <w:p w14:paraId="4E11959A" w14:textId="77777777" w:rsidR="004C4390" w:rsidRPr="001858E1" w:rsidRDefault="009F18EA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 w:val="30"/>
          <w:szCs w:val="30"/>
        </w:rPr>
        <w:t xml:space="preserve">предусмотрено </w:t>
      </w:r>
      <w:r w:rsidRPr="007553C4">
        <w:rPr>
          <w:rFonts w:eastAsia="Calibri" w:cs="Times New Roman"/>
          <w:b/>
          <w:sz w:val="30"/>
          <w:szCs w:val="30"/>
        </w:rPr>
        <w:t>опубликование</w:t>
      </w:r>
      <w:r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sz w:val="30"/>
          <w:szCs w:val="30"/>
        </w:rPr>
        <w:t xml:space="preserve">в печатных СМИ </w:t>
      </w:r>
      <w:r w:rsidRPr="00754220">
        <w:rPr>
          <w:rFonts w:eastAsia="Calibri" w:cs="Times New Roman"/>
          <w:b/>
          <w:bCs/>
          <w:sz w:val="30"/>
          <w:szCs w:val="30"/>
        </w:rPr>
        <w:t>сообщения об образовании</w:t>
      </w:r>
      <w:r w:rsidRPr="00754220">
        <w:rPr>
          <w:rFonts w:eastAsia="Calibri" w:cs="Times New Roman"/>
          <w:sz w:val="30"/>
          <w:szCs w:val="30"/>
        </w:rPr>
        <w:t xml:space="preserve"> территориальных и участковых </w:t>
      </w:r>
      <w:r w:rsidRPr="00754220">
        <w:rPr>
          <w:rFonts w:eastAsia="Calibri" w:cs="Times New Roman"/>
          <w:b/>
          <w:bCs/>
          <w:sz w:val="30"/>
          <w:szCs w:val="30"/>
        </w:rPr>
        <w:t>комиссий без указания персональных данных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b/>
          <w:bCs/>
          <w:sz w:val="30"/>
          <w:szCs w:val="30"/>
        </w:rPr>
        <w:t>их членов</w:t>
      </w:r>
      <w:r w:rsidR="0067105D" w:rsidRPr="0067105D">
        <w:rPr>
          <w:rFonts w:eastAsia="Calibri" w:cs="Times New Roman"/>
          <w:bCs/>
          <w:sz w:val="30"/>
          <w:szCs w:val="30"/>
        </w:rPr>
        <w:t xml:space="preserve">, </w:t>
      </w:r>
      <w:r w:rsidR="0067105D">
        <w:rPr>
          <w:rFonts w:eastAsia="Calibri" w:cs="Times New Roman"/>
          <w:sz w:val="30"/>
          <w:szCs w:val="30"/>
        </w:rPr>
        <w:t>у</w:t>
      </w:r>
      <w:r w:rsidR="0067105D" w:rsidRPr="00754220">
        <w:rPr>
          <w:rFonts w:eastAsia="Calibri" w:cs="Times New Roman"/>
          <w:sz w:val="30"/>
          <w:szCs w:val="30"/>
        </w:rPr>
        <w:t>читывая поступавшие в ходе электоральных кампаний угрозы в адрес членов избирательных комиссий</w:t>
      </w:r>
      <w:r w:rsidR="0067105D">
        <w:rPr>
          <w:rFonts w:eastAsia="Calibri" w:cs="Times New Roman"/>
          <w:sz w:val="30"/>
          <w:szCs w:val="30"/>
        </w:rPr>
        <w:t xml:space="preserve"> </w:t>
      </w:r>
      <w:r w:rsidR="0067105D" w:rsidRPr="0067105D">
        <w:rPr>
          <w:rFonts w:eastAsia="Calibri" w:cs="Times New Roman"/>
          <w:i/>
          <w:szCs w:val="28"/>
        </w:rPr>
        <w:t xml:space="preserve">(сообщения должны содержать количественный состав комиссии, способ </w:t>
      </w:r>
      <w:r w:rsidR="0067105D" w:rsidRPr="001858E1">
        <w:rPr>
          <w:rFonts w:eastAsia="Calibri" w:cs="Times New Roman"/>
          <w:i/>
          <w:szCs w:val="28"/>
        </w:rPr>
        <w:t>выдвижения и контактные данные комиссии (адрес и номер телефона))</w:t>
      </w:r>
      <w:r w:rsidRPr="001858E1">
        <w:rPr>
          <w:rFonts w:eastAsia="Calibri" w:cs="Times New Roman"/>
          <w:szCs w:val="28"/>
        </w:rPr>
        <w:t>.</w:t>
      </w:r>
    </w:p>
    <w:p w14:paraId="13A50532" w14:textId="77777777" w:rsidR="00BE72F1" w:rsidRPr="00BE72F1" w:rsidRDefault="00BE72F1" w:rsidP="00BE72F1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BE72F1">
        <w:rPr>
          <w:rFonts w:cs="Times New Roman"/>
          <w:bCs/>
          <w:iCs/>
          <w:sz w:val="30"/>
          <w:szCs w:val="30"/>
        </w:rPr>
        <w:t xml:space="preserve">Актуальным является вопрос обеспечения информационного сопровождения предстоящих электоральных кампаний. В этих целях при ЦИК образован постоянно действующий </w:t>
      </w:r>
      <w:r w:rsidRPr="00BE72F1">
        <w:rPr>
          <w:rFonts w:cs="Times New Roman"/>
          <w:b/>
          <w:bCs/>
          <w:iCs/>
          <w:sz w:val="30"/>
          <w:szCs w:val="30"/>
        </w:rPr>
        <w:t>Научно-экспертный совет</w:t>
      </w:r>
      <w:r w:rsidRPr="00BE72F1">
        <w:rPr>
          <w:rFonts w:cs="Times New Roman"/>
          <w:bCs/>
          <w:iCs/>
          <w:sz w:val="30"/>
          <w:szCs w:val="30"/>
        </w:rPr>
        <w:t xml:space="preserve">, который оказывает содействие ЦИК в анализе правоприменительной практики, выработке предложений по совершенствованию избирательного законодательства, мониторингу и применению опыта проведения выборов за рубежом. </w:t>
      </w:r>
    </w:p>
    <w:p w14:paraId="3CC5173F" w14:textId="77777777" w:rsidR="00BE72F1" w:rsidRPr="00BE72F1" w:rsidRDefault="00BE72F1" w:rsidP="00BE72F1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BE72F1">
        <w:rPr>
          <w:rFonts w:cs="Times New Roman"/>
          <w:bCs/>
          <w:iCs/>
          <w:sz w:val="30"/>
          <w:szCs w:val="30"/>
        </w:rPr>
        <w:t xml:space="preserve">Популяризации избирательного процесса, а также повышению политической культуры </w:t>
      </w:r>
      <w:r>
        <w:rPr>
          <w:rFonts w:cs="Times New Roman"/>
          <w:bCs/>
          <w:iCs/>
          <w:sz w:val="30"/>
          <w:szCs w:val="30"/>
        </w:rPr>
        <w:t>среди подрастающего поко</w:t>
      </w:r>
      <w:r w:rsidRPr="00BE72F1">
        <w:rPr>
          <w:rFonts w:cs="Times New Roman"/>
          <w:bCs/>
          <w:iCs/>
          <w:sz w:val="30"/>
          <w:szCs w:val="30"/>
        </w:rPr>
        <w:t xml:space="preserve">ления будет способствовать и созданный </w:t>
      </w:r>
      <w:r w:rsidRPr="00BE72F1">
        <w:rPr>
          <w:rFonts w:cs="Times New Roman"/>
          <w:b/>
          <w:bCs/>
          <w:iCs/>
          <w:sz w:val="30"/>
          <w:szCs w:val="30"/>
        </w:rPr>
        <w:t>Молодежный совет при ЦИК</w:t>
      </w:r>
      <w:r w:rsidRPr="00BE72F1">
        <w:rPr>
          <w:rFonts w:cs="Times New Roman"/>
          <w:bCs/>
          <w:iCs/>
          <w:sz w:val="30"/>
          <w:szCs w:val="30"/>
        </w:rPr>
        <w:t>.</w:t>
      </w:r>
    </w:p>
    <w:p w14:paraId="70199BAF" w14:textId="77777777" w:rsidR="00FE08B8" w:rsidRDefault="00CB16C0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1858E1">
        <w:rPr>
          <w:rFonts w:cs="Times New Roman"/>
          <w:b/>
          <w:bCs/>
          <w:sz w:val="30"/>
          <w:szCs w:val="30"/>
        </w:rPr>
        <w:t>С</w:t>
      </w:r>
      <w:r w:rsidR="00FE08B8" w:rsidRPr="001858E1">
        <w:rPr>
          <w:rFonts w:cs="Times New Roman"/>
          <w:b/>
          <w:bCs/>
          <w:sz w:val="30"/>
          <w:szCs w:val="30"/>
        </w:rPr>
        <w:t xml:space="preserve"> учетом норм </w:t>
      </w:r>
      <w:r w:rsidR="007553C4" w:rsidRPr="001858E1">
        <w:rPr>
          <w:rFonts w:cs="Times New Roman"/>
          <w:b/>
          <w:bCs/>
          <w:sz w:val="30"/>
          <w:szCs w:val="30"/>
        </w:rPr>
        <w:t>К</w:t>
      </w:r>
      <w:r w:rsidR="00FE08B8" w:rsidRPr="001858E1">
        <w:rPr>
          <w:rFonts w:cs="Times New Roman"/>
          <w:b/>
          <w:bCs/>
          <w:sz w:val="30"/>
          <w:szCs w:val="30"/>
        </w:rPr>
        <w:t>одекса произведена</w:t>
      </w:r>
      <w:r w:rsidR="00FE08B8">
        <w:rPr>
          <w:rFonts w:cs="Times New Roman"/>
          <w:bCs/>
          <w:sz w:val="30"/>
          <w:szCs w:val="30"/>
        </w:rPr>
        <w:t xml:space="preserve"> </w:t>
      </w:r>
      <w:r w:rsidR="00FE08B8" w:rsidRPr="00D3742D">
        <w:rPr>
          <w:rFonts w:cs="Times New Roman"/>
          <w:b/>
          <w:bCs/>
          <w:sz w:val="30"/>
          <w:szCs w:val="30"/>
        </w:rPr>
        <w:t>корректировка системы регистрации и учета правонарушений в Беларуси</w:t>
      </w:r>
      <w:r w:rsidR="00FE08B8" w:rsidRPr="00382D87">
        <w:rPr>
          <w:rFonts w:cs="Times New Roman"/>
          <w:bCs/>
          <w:sz w:val="30"/>
          <w:szCs w:val="30"/>
        </w:rPr>
        <w:t xml:space="preserve"> </w:t>
      </w:r>
      <w:r w:rsidR="00FE08B8" w:rsidRPr="001858E1">
        <w:rPr>
          <w:rFonts w:cs="Times New Roman"/>
          <w:bCs/>
          <w:i/>
          <w:szCs w:val="28"/>
        </w:rPr>
        <w:t>(24 октября 2023 г. Глава государства подписал Закон</w:t>
      </w:r>
      <w:r w:rsidR="00FE08B8" w:rsidRPr="001858E1">
        <w:rPr>
          <w:rFonts w:cs="Times New Roman"/>
          <w:bCs/>
          <w:i/>
          <w:spacing w:val="-8"/>
          <w:szCs w:val="28"/>
        </w:rPr>
        <w:t xml:space="preserve"> «</w:t>
      </w:r>
      <w:r w:rsidR="00FE08B8" w:rsidRPr="001858E1">
        <w:rPr>
          <w:rFonts w:cs="Times New Roman"/>
          <w:bCs/>
          <w:i/>
          <w:szCs w:val="28"/>
        </w:rPr>
        <w:t>Об изменении</w:t>
      </w:r>
      <w:r w:rsidR="00FE08B8" w:rsidRPr="001858E1">
        <w:rPr>
          <w:rFonts w:cs="Times New Roman"/>
          <w:bCs/>
          <w:i/>
          <w:spacing w:val="-8"/>
          <w:szCs w:val="28"/>
        </w:rPr>
        <w:t xml:space="preserve"> Закона Республики Беларусь «О </w:t>
      </w:r>
      <w:r w:rsidR="00FE08B8" w:rsidRPr="001858E1">
        <w:rPr>
          <w:rFonts w:cs="Times New Roman"/>
          <w:bCs/>
          <w:i/>
          <w:szCs w:val="28"/>
        </w:rPr>
        <w:t>единой</w:t>
      </w:r>
      <w:r w:rsidR="00FE08B8" w:rsidRPr="001858E1">
        <w:rPr>
          <w:rFonts w:cs="Times New Roman"/>
          <w:bCs/>
          <w:i/>
          <w:spacing w:val="-4"/>
          <w:szCs w:val="28"/>
        </w:rPr>
        <w:t xml:space="preserve"> государственной системе </w:t>
      </w:r>
      <w:r w:rsidR="00FE08B8" w:rsidRPr="001858E1">
        <w:rPr>
          <w:rFonts w:cs="Times New Roman"/>
          <w:bCs/>
          <w:i/>
          <w:szCs w:val="28"/>
        </w:rPr>
        <w:t>регистрации</w:t>
      </w:r>
      <w:r w:rsidR="00FE08B8" w:rsidRPr="001858E1">
        <w:rPr>
          <w:rFonts w:cs="Times New Roman"/>
          <w:bCs/>
          <w:i/>
          <w:spacing w:val="-4"/>
          <w:szCs w:val="28"/>
        </w:rPr>
        <w:t xml:space="preserve"> и учета </w:t>
      </w:r>
      <w:r w:rsidR="00FE08B8" w:rsidRPr="001858E1">
        <w:rPr>
          <w:rFonts w:cs="Times New Roman"/>
          <w:bCs/>
          <w:i/>
          <w:szCs w:val="28"/>
        </w:rPr>
        <w:t>правонарушений</w:t>
      </w:r>
      <w:r w:rsidR="00FE08B8" w:rsidRPr="001858E1">
        <w:rPr>
          <w:rFonts w:cs="Times New Roman"/>
          <w:bCs/>
          <w:i/>
          <w:spacing w:val="-4"/>
          <w:szCs w:val="28"/>
        </w:rPr>
        <w:t>»)</w:t>
      </w:r>
      <w:r w:rsidR="00FE08B8" w:rsidRPr="001858E1">
        <w:rPr>
          <w:rFonts w:cs="Times New Roman"/>
          <w:bCs/>
          <w:spacing w:val="-4"/>
          <w:szCs w:val="28"/>
        </w:rPr>
        <w:t>.</w:t>
      </w:r>
      <w:r w:rsidR="00FE08B8" w:rsidRPr="001858E1">
        <w:rPr>
          <w:rFonts w:cs="Times New Roman"/>
          <w:bCs/>
          <w:szCs w:val="28"/>
        </w:rPr>
        <w:t xml:space="preserve"> </w:t>
      </w:r>
    </w:p>
    <w:p w14:paraId="21767393" w14:textId="77777777" w:rsidR="00FE08B8" w:rsidRPr="001858E1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1858E1">
        <w:rPr>
          <w:rFonts w:cs="Times New Roman"/>
          <w:bCs/>
          <w:iCs/>
          <w:sz w:val="30"/>
          <w:szCs w:val="30"/>
        </w:rPr>
        <w:t xml:space="preserve">Законом закреплено право субъектов гражданского общества, участвующих в выборах делегатов </w:t>
      </w:r>
      <w:r w:rsidR="001858E1">
        <w:rPr>
          <w:rFonts w:cs="Times New Roman"/>
          <w:bCs/>
          <w:iCs/>
          <w:sz w:val="30"/>
          <w:szCs w:val="30"/>
        </w:rPr>
        <w:t>ВНС</w:t>
      </w:r>
      <w:r w:rsidRPr="001858E1">
        <w:rPr>
          <w:rFonts w:cs="Times New Roman"/>
          <w:bCs/>
          <w:iCs/>
          <w:sz w:val="30"/>
          <w:szCs w:val="30"/>
        </w:rPr>
        <w:t>, запрашивать сведения о правонарушениях при реализации норм законодательства о выборах</w:t>
      </w:r>
      <w:r w:rsidR="00CB16C0" w:rsidRPr="001858E1">
        <w:rPr>
          <w:rFonts w:cs="Times New Roman"/>
          <w:bCs/>
          <w:iCs/>
          <w:sz w:val="30"/>
          <w:szCs w:val="30"/>
        </w:rPr>
        <w:t xml:space="preserve"> </w:t>
      </w:r>
      <w:r w:rsidR="00CB16C0" w:rsidRPr="001858E1">
        <w:rPr>
          <w:rFonts w:cs="Times New Roman"/>
          <w:bCs/>
          <w:i/>
          <w:iCs/>
          <w:szCs w:val="28"/>
        </w:rPr>
        <w:t>(срок их предоставления – в течение трех дней со дня поступления запроса)</w:t>
      </w:r>
      <w:r w:rsidR="005F1840" w:rsidRPr="001858E1">
        <w:rPr>
          <w:rFonts w:cs="Times New Roman"/>
          <w:bCs/>
          <w:iCs/>
          <w:sz w:val="30"/>
          <w:szCs w:val="30"/>
        </w:rPr>
        <w:t>.</w:t>
      </w:r>
    </w:p>
    <w:p w14:paraId="583C9090" w14:textId="77777777" w:rsidR="00FE08B8" w:rsidRPr="00115B87" w:rsidRDefault="00FE08B8" w:rsidP="00FE08B8">
      <w:pPr>
        <w:spacing w:after="0" w:line="240" w:lineRule="auto"/>
        <w:ind w:firstLine="709"/>
        <w:jc w:val="both"/>
        <w:rPr>
          <w:rFonts w:cs="Times New Roman"/>
          <w:b/>
          <w:bCs/>
          <w:i/>
          <w:sz w:val="30"/>
          <w:szCs w:val="30"/>
        </w:rPr>
      </w:pPr>
      <w:r w:rsidRPr="002B6D2C">
        <w:rPr>
          <w:rFonts w:cs="Times New Roman"/>
          <w:bCs/>
          <w:sz w:val="30"/>
          <w:szCs w:val="30"/>
        </w:rPr>
        <w:t xml:space="preserve">В период подготовки и проведения единого дня голосования </w:t>
      </w:r>
      <w:r w:rsidRPr="002B6D2C">
        <w:rPr>
          <w:rFonts w:cs="Times New Roman"/>
          <w:bCs/>
          <w:sz w:val="30"/>
          <w:szCs w:val="30"/>
        </w:rPr>
        <w:br/>
      </w:r>
      <w:r w:rsidRPr="001858E1">
        <w:rPr>
          <w:rFonts w:cs="Times New Roman"/>
          <w:b/>
          <w:bCs/>
          <w:sz w:val="30"/>
          <w:szCs w:val="30"/>
        </w:rPr>
        <w:t>будет</w:t>
      </w:r>
      <w:r>
        <w:rPr>
          <w:rFonts w:cs="Times New Roman"/>
          <w:bCs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 xml:space="preserve">обеспечено эффективное сочетание </w:t>
      </w:r>
      <w:r w:rsidR="001858E1" w:rsidRPr="001858E1">
        <w:rPr>
          <w:rFonts w:cs="Times New Roman"/>
          <w:b/>
          <w:bCs/>
          <w:sz w:val="30"/>
          <w:szCs w:val="30"/>
        </w:rPr>
        <w:t>правовых, информационных, предупредительно-профилактических</w:t>
      </w:r>
      <w:r w:rsidR="001858E1" w:rsidRPr="00CB16C0">
        <w:rPr>
          <w:rFonts w:cs="Times New Roman"/>
          <w:b/>
          <w:bCs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>мер</w:t>
      </w:r>
      <w:r w:rsidRPr="00115B87">
        <w:rPr>
          <w:rFonts w:cs="Times New Roman"/>
          <w:b/>
          <w:bCs/>
          <w:i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>по недопущению беспорядков и иных противозаконных действий со стороны организованных групп и отдельных лиц</w:t>
      </w:r>
      <w:r w:rsidRPr="00CB16C0">
        <w:rPr>
          <w:rFonts w:cs="Times New Roman"/>
          <w:bCs/>
          <w:sz w:val="30"/>
          <w:szCs w:val="30"/>
        </w:rPr>
        <w:t>.</w:t>
      </w:r>
      <w:r w:rsidRPr="00CB16C0">
        <w:rPr>
          <w:rFonts w:cs="Times New Roman"/>
          <w:bCs/>
          <w:i/>
          <w:sz w:val="30"/>
          <w:szCs w:val="30"/>
        </w:rPr>
        <w:t xml:space="preserve"> </w:t>
      </w:r>
    </w:p>
    <w:p w14:paraId="2682CD10" w14:textId="77777777" w:rsidR="00FE08B8" w:rsidRPr="002B6D2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этом плане значительная роль отведена </w:t>
      </w:r>
      <w:r w:rsidRPr="00115B87">
        <w:rPr>
          <w:rFonts w:cs="Times New Roman"/>
          <w:bCs/>
          <w:sz w:val="30"/>
          <w:szCs w:val="30"/>
        </w:rPr>
        <w:t>орган</w:t>
      </w:r>
      <w:r w:rsidR="007A75E3">
        <w:rPr>
          <w:rFonts w:cs="Times New Roman"/>
          <w:bCs/>
          <w:sz w:val="30"/>
          <w:szCs w:val="30"/>
        </w:rPr>
        <w:t>а</w:t>
      </w:r>
      <w:r>
        <w:rPr>
          <w:rFonts w:cs="Times New Roman"/>
          <w:bCs/>
          <w:sz w:val="30"/>
          <w:szCs w:val="30"/>
        </w:rPr>
        <w:t>м</w:t>
      </w:r>
      <w:r w:rsidRPr="00115B87">
        <w:rPr>
          <w:rFonts w:cs="Times New Roman"/>
          <w:bCs/>
          <w:sz w:val="30"/>
          <w:szCs w:val="30"/>
        </w:rPr>
        <w:t xml:space="preserve"> внутренних дел (далее – ОВД)</w:t>
      </w:r>
      <w:r>
        <w:rPr>
          <w:rFonts w:cs="Times New Roman"/>
          <w:bCs/>
          <w:sz w:val="30"/>
          <w:szCs w:val="30"/>
        </w:rPr>
        <w:t xml:space="preserve">, </w:t>
      </w:r>
      <w:r w:rsidRPr="002B6D2C">
        <w:rPr>
          <w:rFonts w:cs="Times New Roman"/>
          <w:bCs/>
          <w:sz w:val="30"/>
          <w:szCs w:val="30"/>
        </w:rPr>
        <w:t xml:space="preserve">основные усилия </w:t>
      </w:r>
      <w:r>
        <w:rPr>
          <w:rFonts w:cs="Times New Roman"/>
          <w:bCs/>
          <w:sz w:val="30"/>
          <w:szCs w:val="30"/>
        </w:rPr>
        <w:t xml:space="preserve">которых </w:t>
      </w:r>
      <w:r w:rsidRPr="002B6D2C">
        <w:rPr>
          <w:rFonts w:cs="Times New Roman"/>
          <w:bCs/>
          <w:sz w:val="30"/>
          <w:szCs w:val="30"/>
        </w:rPr>
        <w:t>сконцентрированы на организации правопорядка и обеспечении общественной безопасности, а также выявлении и пресечении возможных правонарушений, оперативном реагировании на любые происшествия.</w:t>
      </w:r>
    </w:p>
    <w:p w14:paraId="0301B61C" w14:textId="77777777" w:rsidR="004F0108" w:rsidRDefault="00FE08B8" w:rsidP="00FE08B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2B6D2C">
        <w:rPr>
          <w:rFonts w:cs="Times New Roman"/>
          <w:sz w:val="30"/>
          <w:szCs w:val="30"/>
        </w:rPr>
        <w:t xml:space="preserve">твечая </w:t>
      </w:r>
      <w:r w:rsidR="00024383">
        <w:rPr>
          <w:rFonts w:cs="Times New Roman"/>
          <w:sz w:val="30"/>
          <w:szCs w:val="30"/>
        </w:rPr>
        <w:t xml:space="preserve">6 октября 2023 г. </w:t>
      </w:r>
      <w:r w:rsidRPr="002B6D2C">
        <w:rPr>
          <w:rFonts w:cs="Times New Roman"/>
          <w:sz w:val="30"/>
          <w:szCs w:val="30"/>
        </w:rPr>
        <w:t xml:space="preserve">на вопрос о вероятности повторения событий </w:t>
      </w:r>
      <w:r w:rsidR="001858E1">
        <w:rPr>
          <w:rFonts w:cs="Times New Roman"/>
          <w:sz w:val="30"/>
          <w:szCs w:val="30"/>
        </w:rPr>
        <w:t xml:space="preserve">мятежа </w:t>
      </w:r>
      <w:r w:rsidRPr="002B6D2C">
        <w:rPr>
          <w:rFonts w:cs="Times New Roman"/>
          <w:sz w:val="30"/>
          <w:szCs w:val="30"/>
        </w:rPr>
        <w:t>2020 года</w:t>
      </w:r>
      <w:r w:rsidR="001858E1" w:rsidRPr="001858E1">
        <w:rPr>
          <w:rFonts w:cs="Times New Roman"/>
          <w:sz w:val="30"/>
          <w:szCs w:val="30"/>
        </w:rPr>
        <w:t xml:space="preserve"> </w:t>
      </w:r>
      <w:r w:rsidR="001858E1" w:rsidRPr="002B6D2C">
        <w:rPr>
          <w:rFonts w:cs="Times New Roman"/>
          <w:sz w:val="30"/>
          <w:szCs w:val="30"/>
        </w:rPr>
        <w:t>в период предстоящей электоральной кампании</w:t>
      </w:r>
      <w:r w:rsidRPr="002B6D2C">
        <w:rPr>
          <w:rFonts w:cs="Times New Roman"/>
          <w:sz w:val="30"/>
          <w:szCs w:val="30"/>
        </w:rPr>
        <w:t xml:space="preserve">, </w:t>
      </w:r>
      <w:r w:rsidRPr="00FE08B8">
        <w:rPr>
          <w:rFonts w:cs="Times New Roman"/>
          <w:b/>
          <w:bCs/>
          <w:sz w:val="30"/>
          <w:szCs w:val="30"/>
        </w:rPr>
        <w:t>Президент А.Г.Лукашенко</w:t>
      </w:r>
      <w:r w:rsidRPr="002B6D2C">
        <w:rPr>
          <w:rFonts w:cs="Times New Roman"/>
          <w:sz w:val="30"/>
          <w:szCs w:val="30"/>
        </w:rPr>
        <w:t xml:space="preserve"> </w:t>
      </w:r>
      <w:r w:rsidR="00FF5ABB">
        <w:rPr>
          <w:rFonts w:cs="Times New Roman"/>
          <w:sz w:val="30"/>
          <w:szCs w:val="30"/>
        </w:rPr>
        <w:t>заявил</w:t>
      </w:r>
      <w:r w:rsidRPr="002B6D2C">
        <w:rPr>
          <w:rFonts w:cs="Times New Roman"/>
          <w:sz w:val="30"/>
          <w:szCs w:val="30"/>
        </w:rPr>
        <w:t>:</w:t>
      </w:r>
      <w:r>
        <w:rPr>
          <w:rFonts w:cs="Times New Roman"/>
          <w:sz w:val="30"/>
          <w:szCs w:val="30"/>
        </w:rPr>
        <w:t xml:space="preserve"> </w:t>
      </w:r>
      <w:r w:rsidRPr="00FE08B8">
        <w:rPr>
          <w:rFonts w:cs="Times New Roman"/>
          <w:b/>
          <w:i/>
          <w:sz w:val="30"/>
          <w:szCs w:val="30"/>
        </w:rPr>
        <w:t>«</w:t>
      </w:r>
      <w:r w:rsidRPr="00FE08B8">
        <w:rPr>
          <w:rFonts w:cs="Times New Roman"/>
          <w:b/>
          <w:i/>
          <w:iCs/>
          <w:sz w:val="30"/>
          <w:szCs w:val="30"/>
        </w:rPr>
        <w:t>Не повторится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</w:t>
      </w:r>
      <w:r w:rsidR="00AD2D31">
        <w:rPr>
          <w:rFonts w:cs="Times New Roman"/>
          <w:b/>
          <w:i/>
          <w:iCs/>
          <w:sz w:val="30"/>
          <w:szCs w:val="30"/>
        </w:rPr>
        <w:br/>
      </w:r>
      <w:r w:rsidRPr="00FE08B8">
        <w:rPr>
          <w:rFonts w:cs="Times New Roman"/>
          <w:b/>
          <w:i/>
          <w:iCs/>
          <w:sz w:val="30"/>
          <w:szCs w:val="30"/>
        </w:rPr>
        <w:t>Это невозможно</w:t>
      </w:r>
      <w:r w:rsidRPr="000349AA">
        <w:rPr>
          <w:rFonts w:cs="Times New Roman"/>
          <w:b/>
          <w:i/>
          <w:iCs/>
          <w:sz w:val="30"/>
          <w:szCs w:val="30"/>
        </w:rPr>
        <w:t>…</w:t>
      </w:r>
      <w:r w:rsidR="001858E1">
        <w:rPr>
          <w:rFonts w:cs="Times New Roman"/>
          <w:b/>
          <w:i/>
          <w:iCs/>
          <w:sz w:val="30"/>
          <w:szCs w:val="30"/>
        </w:rPr>
        <w:t xml:space="preserve"> </w:t>
      </w:r>
      <w:r w:rsidRPr="00FE08B8">
        <w:rPr>
          <w:rFonts w:cs="Times New Roman"/>
          <w:b/>
          <w:i/>
          <w:iCs/>
          <w:sz w:val="30"/>
          <w:szCs w:val="30"/>
        </w:rPr>
        <w:t>Мы уже этого наелись, мы люди опытные, обучаемся как следует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Пусть даже не рассчитывают раскачать Беларусь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Мы этого не позволим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Это </w:t>
      </w:r>
      <w:r w:rsidR="001858E1">
        <w:rPr>
          <w:rFonts w:cs="Times New Roman"/>
          <w:b/>
          <w:i/>
          <w:iCs/>
          <w:sz w:val="30"/>
          <w:szCs w:val="30"/>
        </w:rPr>
        <w:t xml:space="preserve">– </w:t>
      </w:r>
      <w:r w:rsidRPr="00FE08B8">
        <w:rPr>
          <w:rFonts w:cs="Times New Roman"/>
          <w:b/>
          <w:i/>
          <w:iCs/>
          <w:sz w:val="30"/>
          <w:szCs w:val="30"/>
        </w:rPr>
        <w:t>наша страна. Те, кто раскачивают, знают, к чему это приведет»</w:t>
      </w:r>
      <w:r w:rsidRPr="002B6D2C">
        <w:rPr>
          <w:rFonts w:cs="Times New Roman"/>
          <w:i/>
          <w:iCs/>
          <w:sz w:val="30"/>
          <w:szCs w:val="30"/>
        </w:rPr>
        <w:t>.</w:t>
      </w:r>
    </w:p>
    <w:p w14:paraId="73B3F4BC" w14:textId="77777777" w:rsidR="001858E1" w:rsidRDefault="001858E1" w:rsidP="001858E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14:paraId="59C0C2B7" w14:textId="43BCAE88" w:rsidR="007A75E3" w:rsidRPr="003C7E8D" w:rsidRDefault="00822817" w:rsidP="001858E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3C7E8D">
        <w:rPr>
          <w:rFonts w:cs="Times New Roman"/>
          <w:b/>
          <w:sz w:val="30"/>
          <w:szCs w:val="30"/>
        </w:rPr>
        <w:t>ИЗБИРАТЕЛЬНАЯ КАМПАНИЯ</w:t>
      </w:r>
      <w:r>
        <w:rPr>
          <w:rFonts w:cs="Times New Roman"/>
          <w:b/>
          <w:sz w:val="30"/>
          <w:szCs w:val="30"/>
        </w:rPr>
        <w:t xml:space="preserve"> </w:t>
      </w:r>
      <w:r w:rsidRPr="003C7E8D">
        <w:rPr>
          <w:rFonts w:cs="Times New Roman"/>
          <w:b/>
          <w:sz w:val="30"/>
          <w:szCs w:val="30"/>
        </w:rPr>
        <w:t>2024</w:t>
      </w:r>
      <w:r>
        <w:rPr>
          <w:rFonts w:cs="Times New Roman"/>
          <w:b/>
          <w:sz w:val="30"/>
          <w:szCs w:val="30"/>
        </w:rPr>
        <w:t xml:space="preserve"> ГОДА</w:t>
      </w:r>
    </w:p>
    <w:p w14:paraId="52FABEF8" w14:textId="77777777" w:rsidR="00A84D9C" w:rsidRDefault="00A84D9C" w:rsidP="0067767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787D1DC9" w14:textId="77777777" w:rsidR="005422BC" w:rsidRDefault="00BD113B" w:rsidP="0067767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Избирательная кампания – </w:t>
      </w:r>
      <w:r w:rsidR="005D2B57">
        <w:rPr>
          <w:rFonts w:cs="Times New Roman"/>
          <w:bCs/>
          <w:sz w:val="30"/>
          <w:szCs w:val="30"/>
        </w:rPr>
        <w:t>знаковая</w:t>
      </w:r>
      <w:r>
        <w:rPr>
          <w:rFonts w:cs="Times New Roman"/>
          <w:bCs/>
          <w:sz w:val="30"/>
          <w:szCs w:val="30"/>
        </w:rPr>
        <w:t xml:space="preserve"> веха в развитии </w:t>
      </w:r>
      <w:r w:rsidR="005D2B57">
        <w:rPr>
          <w:rFonts w:cs="Times New Roman"/>
          <w:bCs/>
          <w:sz w:val="30"/>
          <w:szCs w:val="30"/>
        </w:rPr>
        <w:t>любой страны</w:t>
      </w:r>
      <w:r>
        <w:rPr>
          <w:rFonts w:cs="Times New Roman"/>
          <w:bCs/>
          <w:sz w:val="30"/>
          <w:szCs w:val="30"/>
        </w:rPr>
        <w:t xml:space="preserve">, испытание и проверка на прочность </w:t>
      </w:r>
      <w:r w:rsidR="005D2B57">
        <w:rPr>
          <w:rFonts w:cs="Times New Roman"/>
          <w:bCs/>
          <w:sz w:val="30"/>
          <w:szCs w:val="30"/>
        </w:rPr>
        <w:t xml:space="preserve">ее </w:t>
      </w:r>
      <w:r>
        <w:rPr>
          <w:rFonts w:cs="Times New Roman"/>
          <w:bCs/>
          <w:sz w:val="30"/>
          <w:szCs w:val="30"/>
        </w:rPr>
        <w:t>политической системы.</w:t>
      </w:r>
    </w:p>
    <w:p w14:paraId="72ECA539" w14:textId="77777777" w:rsidR="00677670" w:rsidRDefault="00106F84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5D2B57">
        <w:rPr>
          <w:rFonts w:cs="Times New Roman"/>
          <w:b/>
          <w:bCs/>
          <w:sz w:val="30"/>
          <w:szCs w:val="30"/>
        </w:rPr>
        <w:t>Главным критерием готовности государств</w:t>
      </w:r>
      <w:r w:rsidR="005D2B57" w:rsidRPr="005D2B57">
        <w:rPr>
          <w:rFonts w:cs="Times New Roman"/>
          <w:b/>
          <w:bCs/>
          <w:sz w:val="30"/>
          <w:szCs w:val="30"/>
        </w:rPr>
        <w:t>а</w:t>
      </w:r>
      <w:r w:rsidRPr="005D2B57">
        <w:rPr>
          <w:rFonts w:cs="Times New Roman"/>
          <w:b/>
          <w:bCs/>
          <w:sz w:val="30"/>
          <w:szCs w:val="30"/>
        </w:rPr>
        <w:t xml:space="preserve"> к проведению честных и открытых выборов является качество и полнота правового регулирования избирательных процедур и процессов.</w:t>
      </w:r>
      <w:r>
        <w:rPr>
          <w:rFonts w:cs="Times New Roman"/>
          <w:bCs/>
          <w:sz w:val="30"/>
          <w:szCs w:val="30"/>
        </w:rPr>
        <w:t xml:space="preserve"> </w:t>
      </w:r>
    </w:p>
    <w:p w14:paraId="7B8B69A0" w14:textId="77777777" w:rsidR="005422BC" w:rsidRDefault="00677670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Вместе с тем </w:t>
      </w:r>
      <w:r w:rsidR="00A0337C">
        <w:rPr>
          <w:rFonts w:cs="Times New Roman"/>
          <w:bCs/>
          <w:sz w:val="30"/>
          <w:szCs w:val="30"/>
        </w:rPr>
        <w:t xml:space="preserve">практика проведения электоральных кампаний в </w:t>
      </w:r>
      <w:r w:rsidR="00A0337C" w:rsidRPr="00A0337C">
        <w:rPr>
          <w:rFonts w:cs="Times New Roman"/>
          <w:bCs/>
          <w:sz w:val="30"/>
          <w:szCs w:val="30"/>
        </w:rPr>
        <w:t>отдельных странах Запада</w:t>
      </w:r>
      <w:r w:rsidR="00A0337C">
        <w:rPr>
          <w:rFonts w:cs="Times New Roman"/>
          <w:bCs/>
          <w:sz w:val="30"/>
          <w:szCs w:val="30"/>
        </w:rPr>
        <w:t xml:space="preserve"> </w:t>
      </w:r>
      <w:r w:rsidR="00070E03">
        <w:rPr>
          <w:rFonts w:cs="Times New Roman"/>
          <w:bCs/>
          <w:sz w:val="30"/>
          <w:szCs w:val="30"/>
        </w:rPr>
        <w:t xml:space="preserve">демонстрирует </w:t>
      </w:r>
      <w:r w:rsidR="00A0337C">
        <w:rPr>
          <w:rFonts w:cs="Times New Roman"/>
          <w:bCs/>
          <w:sz w:val="30"/>
          <w:szCs w:val="30"/>
        </w:rPr>
        <w:t xml:space="preserve">несовершенство </w:t>
      </w:r>
      <w:r w:rsidR="00070E03">
        <w:rPr>
          <w:rFonts w:cs="Times New Roman"/>
          <w:bCs/>
          <w:sz w:val="30"/>
          <w:szCs w:val="30"/>
        </w:rPr>
        <w:t>избирательного законодательства</w:t>
      </w:r>
      <w:r w:rsidR="00036509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этих </w:t>
      </w:r>
      <w:r w:rsidR="00036509">
        <w:rPr>
          <w:rFonts w:cs="Times New Roman"/>
          <w:bCs/>
          <w:sz w:val="30"/>
          <w:szCs w:val="30"/>
        </w:rPr>
        <w:t>государств и</w:t>
      </w:r>
      <w:r w:rsidR="00070E03">
        <w:rPr>
          <w:rFonts w:cs="Times New Roman"/>
          <w:bCs/>
          <w:sz w:val="30"/>
          <w:szCs w:val="30"/>
        </w:rPr>
        <w:t xml:space="preserve">, </w:t>
      </w:r>
      <w:r w:rsidR="00036509">
        <w:rPr>
          <w:rFonts w:cs="Times New Roman"/>
          <w:bCs/>
          <w:sz w:val="30"/>
          <w:szCs w:val="30"/>
        </w:rPr>
        <w:t>как следствие,</w:t>
      </w:r>
      <w:r w:rsidR="00070E03">
        <w:rPr>
          <w:rFonts w:cs="Times New Roman"/>
          <w:bCs/>
          <w:sz w:val="30"/>
          <w:szCs w:val="30"/>
        </w:rPr>
        <w:t xml:space="preserve"> </w:t>
      </w:r>
      <w:r w:rsidR="0074795D">
        <w:rPr>
          <w:rFonts w:cs="Times New Roman"/>
          <w:bCs/>
          <w:sz w:val="30"/>
          <w:szCs w:val="30"/>
        </w:rPr>
        <w:t>– значительное</w:t>
      </w:r>
      <w:r w:rsidR="00036509">
        <w:rPr>
          <w:rFonts w:cs="Times New Roman"/>
          <w:bCs/>
          <w:sz w:val="30"/>
          <w:szCs w:val="30"/>
        </w:rPr>
        <w:t xml:space="preserve"> количество фиксируемых нарушений</w:t>
      </w:r>
      <w:r w:rsidR="00A0337C">
        <w:rPr>
          <w:rFonts w:cs="Times New Roman"/>
          <w:bCs/>
          <w:sz w:val="30"/>
          <w:szCs w:val="30"/>
        </w:rPr>
        <w:t>.</w:t>
      </w:r>
    </w:p>
    <w:p w14:paraId="2E600AF3" w14:textId="77777777" w:rsidR="00677670" w:rsidRDefault="00677670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3590CE71" w14:textId="77777777" w:rsidR="00A0337C" w:rsidRPr="002333DF" w:rsidRDefault="00036509" w:rsidP="002333DF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2333DF">
        <w:rPr>
          <w:rFonts w:cs="Times New Roman"/>
          <w:b/>
          <w:bCs/>
          <w:i/>
          <w:szCs w:val="28"/>
        </w:rPr>
        <w:t>Справочно:</w:t>
      </w:r>
    </w:p>
    <w:p w14:paraId="0F4C8771" w14:textId="77777777" w:rsidR="005422BC" w:rsidRPr="002333DF" w:rsidRDefault="00C82935" w:rsidP="002333DF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333DF">
        <w:rPr>
          <w:rFonts w:cs="Times New Roman"/>
          <w:bCs/>
          <w:i/>
          <w:szCs w:val="28"/>
        </w:rPr>
        <w:t>С</w:t>
      </w:r>
      <w:r w:rsidR="002E5BF9" w:rsidRPr="002333DF">
        <w:rPr>
          <w:rFonts w:cs="Times New Roman"/>
          <w:bCs/>
          <w:i/>
          <w:szCs w:val="28"/>
        </w:rPr>
        <w:t xml:space="preserve">егодня </w:t>
      </w:r>
      <w:r w:rsidR="0074795D" w:rsidRPr="002333DF">
        <w:rPr>
          <w:rFonts w:cs="Times New Roman"/>
          <w:bCs/>
          <w:i/>
          <w:szCs w:val="28"/>
        </w:rPr>
        <w:t xml:space="preserve">в </w:t>
      </w:r>
      <w:r w:rsidR="0074795D" w:rsidRPr="002333DF">
        <w:rPr>
          <w:rFonts w:cs="Times New Roman"/>
          <w:b/>
          <w:bCs/>
          <w:i/>
          <w:szCs w:val="28"/>
        </w:rPr>
        <w:t>США</w:t>
      </w:r>
      <w:r w:rsidR="0074795D" w:rsidRPr="002333DF">
        <w:rPr>
          <w:rFonts w:cs="Times New Roman"/>
          <w:bCs/>
          <w:i/>
          <w:szCs w:val="28"/>
        </w:rPr>
        <w:t xml:space="preserve"> </w:t>
      </w:r>
      <w:r w:rsidR="002E5BF9" w:rsidRPr="002333DF">
        <w:rPr>
          <w:rFonts w:cs="Times New Roman"/>
          <w:bCs/>
          <w:i/>
          <w:szCs w:val="28"/>
        </w:rPr>
        <w:t xml:space="preserve">острые дискуссии вызывает тема электоральной реформы: предложения республиканцев по радикальным изменениям избирательной системы блокируются демократами. </w:t>
      </w:r>
      <w:r w:rsidR="0074795D" w:rsidRPr="002333DF">
        <w:rPr>
          <w:rFonts w:cs="Times New Roman"/>
          <w:bCs/>
          <w:i/>
          <w:szCs w:val="28"/>
        </w:rPr>
        <w:t>П</w:t>
      </w:r>
      <w:r w:rsidR="002E5BF9" w:rsidRPr="002333DF">
        <w:rPr>
          <w:rFonts w:cs="Times New Roman"/>
          <w:bCs/>
          <w:i/>
          <w:szCs w:val="28"/>
        </w:rPr>
        <w:t xml:space="preserve">робелы в </w:t>
      </w:r>
      <w:r w:rsidR="0074795D" w:rsidRPr="002333DF">
        <w:rPr>
          <w:rFonts w:cs="Times New Roman"/>
          <w:bCs/>
          <w:i/>
          <w:szCs w:val="28"/>
        </w:rPr>
        <w:t xml:space="preserve">американском </w:t>
      </w:r>
      <w:r w:rsidR="002E5BF9" w:rsidRPr="002333DF">
        <w:rPr>
          <w:rFonts w:cs="Times New Roman"/>
          <w:bCs/>
          <w:i/>
          <w:szCs w:val="28"/>
        </w:rPr>
        <w:t xml:space="preserve">законодательстве и недостатки в работе избирательных комиссий неоднократно приводили к тому, что </w:t>
      </w:r>
      <w:r w:rsidR="002E5BF9" w:rsidRPr="002333DF">
        <w:rPr>
          <w:rFonts w:cs="Times New Roman"/>
          <w:b/>
          <w:bCs/>
          <w:i/>
          <w:szCs w:val="28"/>
        </w:rPr>
        <w:t xml:space="preserve">мертвые </w:t>
      </w:r>
      <w:r w:rsidR="008F1AE5" w:rsidRPr="002333DF">
        <w:rPr>
          <w:rFonts w:cs="Times New Roman"/>
          <w:b/>
          <w:bCs/>
          <w:i/>
          <w:szCs w:val="28"/>
        </w:rPr>
        <w:t xml:space="preserve">души </w:t>
      </w:r>
      <w:r w:rsidR="002E5BF9" w:rsidRPr="002333DF">
        <w:rPr>
          <w:rFonts w:cs="Times New Roman"/>
          <w:b/>
          <w:bCs/>
          <w:i/>
          <w:szCs w:val="28"/>
        </w:rPr>
        <w:t>не только голосовали, но и избирались</w:t>
      </w:r>
      <w:r w:rsidR="002E5BF9" w:rsidRPr="002333DF">
        <w:rPr>
          <w:rFonts w:cs="Times New Roman"/>
          <w:bCs/>
          <w:i/>
          <w:szCs w:val="28"/>
        </w:rPr>
        <w:t xml:space="preserve">. Например, в 2022 году на выборах в палату представителей победили демократы Тони </w:t>
      </w:r>
      <w:proofErr w:type="spellStart"/>
      <w:r w:rsidR="002E5BF9" w:rsidRPr="002333DF">
        <w:rPr>
          <w:rFonts w:cs="Times New Roman"/>
          <w:bCs/>
          <w:i/>
          <w:szCs w:val="28"/>
        </w:rPr>
        <w:t>ДеЛука</w:t>
      </w:r>
      <w:proofErr w:type="spellEnd"/>
      <w:r w:rsidR="002E5BF9" w:rsidRPr="002333DF">
        <w:rPr>
          <w:rFonts w:cs="Times New Roman"/>
          <w:bCs/>
          <w:i/>
          <w:szCs w:val="28"/>
        </w:rPr>
        <w:t xml:space="preserve"> (32-й законодательный округ штата Пенсильвания) и Саймон Силва (округ Сан-Диего, Калифорния), причем во втором случае многие избиратели даже не знали о его уходе из жизни вплоть до объявления результатов.</w:t>
      </w:r>
    </w:p>
    <w:p w14:paraId="05F4AAFC" w14:textId="77777777" w:rsidR="002C72BE" w:rsidRPr="002333DF" w:rsidRDefault="0074795D" w:rsidP="002333DF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 w:rsidRPr="002333DF">
        <w:rPr>
          <w:rFonts w:cs="Times New Roman"/>
          <w:bCs/>
          <w:i/>
          <w:szCs w:val="28"/>
        </w:rPr>
        <w:t>Независимыми э</w:t>
      </w:r>
      <w:r w:rsidR="00F060A6" w:rsidRPr="002333DF">
        <w:rPr>
          <w:rFonts w:cs="Times New Roman"/>
          <w:bCs/>
          <w:i/>
          <w:szCs w:val="28"/>
        </w:rPr>
        <w:t xml:space="preserve">кспертами признано, что </w:t>
      </w:r>
      <w:r w:rsidR="00132DB6" w:rsidRPr="002333DF">
        <w:rPr>
          <w:rFonts w:cs="Times New Roman"/>
          <w:bCs/>
          <w:i/>
          <w:szCs w:val="28"/>
        </w:rPr>
        <w:t>«</w:t>
      </w:r>
      <w:r w:rsidR="00132DB6" w:rsidRPr="002333DF">
        <w:rPr>
          <w:rFonts w:cs="Times New Roman"/>
          <w:b/>
          <w:bCs/>
          <w:i/>
          <w:szCs w:val="28"/>
        </w:rPr>
        <w:t xml:space="preserve">наиболее грязной избирательной кампанией в Евросоюзе стали </w:t>
      </w:r>
      <w:r w:rsidR="00F060A6" w:rsidRPr="002333DF">
        <w:rPr>
          <w:rFonts w:cs="Times New Roman"/>
          <w:b/>
          <w:bCs/>
          <w:i/>
          <w:szCs w:val="28"/>
        </w:rPr>
        <w:t xml:space="preserve">прошедшие </w:t>
      </w:r>
      <w:r w:rsidR="00F060A6" w:rsidRPr="002333DF">
        <w:rPr>
          <w:rFonts w:cs="Times New Roman"/>
          <w:b/>
          <w:i/>
          <w:szCs w:val="28"/>
        </w:rPr>
        <w:t xml:space="preserve">15 октября 2023 г. </w:t>
      </w:r>
      <w:r w:rsidR="00F060A6" w:rsidRPr="002333DF">
        <w:rPr>
          <w:rFonts w:cs="Times New Roman"/>
          <w:b/>
          <w:bCs/>
          <w:i/>
          <w:szCs w:val="28"/>
        </w:rPr>
        <w:t xml:space="preserve">выборы и республиканский референдум в </w:t>
      </w:r>
      <w:r w:rsidR="00132DB6" w:rsidRPr="002333DF">
        <w:rPr>
          <w:rFonts w:cs="Times New Roman"/>
          <w:b/>
          <w:bCs/>
          <w:i/>
          <w:szCs w:val="28"/>
        </w:rPr>
        <w:t>Польше</w:t>
      </w:r>
      <w:r w:rsidR="00F060A6" w:rsidRPr="002333DF">
        <w:rPr>
          <w:rFonts w:cs="Times New Roman"/>
          <w:b/>
          <w:bCs/>
          <w:i/>
          <w:szCs w:val="28"/>
        </w:rPr>
        <w:t>»</w:t>
      </w:r>
      <w:r w:rsidR="00F060A6" w:rsidRPr="002333DF">
        <w:rPr>
          <w:rFonts w:cs="Times New Roman"/>
          <w:bCs/>
          <w:i/>
          <w:szCs w:val="28"/>
        </w:rPr>
        <w:t>.</w:t>
      </w:r>
      <w:r w:rsidR="00132DB6" w:rsidRPr="002333DF">
        <w:rPr>
          <w:rFonts w:cs="Times New Roman"/>
          <w:bCs/>
          <w:i/>
          <w:szCs w:val="28"/>
        </w:rPr>
        <w:t xml:space="preserve"> </w:t>
      </w:r>
      <w:r w:rsidR="00F060A6" w:rsidRPr="002333DF">
        <w:rPr>
          <w:rFonts w:cs="Times New Roman"/>
          <w:i/>
          <w:szCs w:val="28"/>
        </w:rPr>
        <w:t>П</w:t>
      </w:r>
      <w:r w:rsidR="002E5BF9" w:rsidRPr="002333DF">
        <w:rPr>
          <w:rFonts w:cs="Times New Roman"/>
          <w:i/>
          <w:szCs w:val="28"/>
        </w:rPr>
        <w:t xml:space="preserve">редставители БДИПЧ ОБСЕ отметили, что правящая </w:t>
      </w:r>
      <w:r w:rsidR="002333DF" w:rsidRPr="002333DF">
        <w:rPr>
          <w:rFonts w:cs="Times New Roman"/>
          <w:i/>
          <w:szCs w:val="28"/>
        </w:rPr>
        <w:t xml:space="preserve">на тот момент </w:t>
      </w:r>
      <w:r w:rsidR="002E5BF9" w:rsidRPr="002333DF">
        <w:rPr>
          <w:rFonts w:cs="Times New Roman"/>
          <w:i/>
          <w:szCs w:val="28"/>
        </w:rPr>
        <w:t xml:space="preserve">партия </w:t>
      </w:r>
      <w:r w:rsidRPr="002333DF">
        <w:rPr>
          <w:rFonts w:cs="Times New Roman"/>
          <w:i/>
          <w:szCs w:val="28"/>
        </w:rPr>
        <w:t>«Право и справедливость»</w:t>
      </w:r>
      <w:r w:rsidR="00132DB6" w:rsidRPr="002333DF">
        <w:rPr>
          <w:rFonts w:cs="Times New Roman"/>
          <w:i/>
          <w:szCs w:val="28"/>
        </w:rPr>
        <w:t xml:space="preserve"> (</w:t>
      </w:r>
      <w:proofErr w:type="spellStart"/>
      <w:r w:rsidR="00132DB6" w:rsidRPr="002333DF">
        <w:rPr>
          <w:rFonts w:cs="Times New Roman"/>
          <w:i/>
          <w:szCs w:val="28"/>
        </w:rPr>
        <w:t>ПиС</w:t>
      </w:r>
      <w:proofErr w:type="spellEnd"/>
      <w:r w:rsidR="00132DB6" w:rsidRPr="002333DF">
        <w:rPr>
          <w:rFonts w:cs="Times New Roman"/>
          <w:i/>
          <w:szCs w:val="28"/>
        </w:rPr>
        <w:t xml:space="preserve">) </w:t>
      </w:r>
      <w:r w:rsidRPr="002333DF">
        <w:rPr>
          <w:rFonts w:cs="Times New Roman"/>
          <w:i/>
          <w:szCs w:val="28"/>
        </w:rPr>
        <w:t>имела</w:t>
      </w:r>
      <w:r w:rsidR="002E5BF9" w:rsidRPr="002333DF">
        <w:rPr>
          <w:rFonts w:cs="Times New Roman"/>
          <w:i/>
          <w:szCs w:val="28"/>
        </w:rPr>
        <w:t xml:space="preserve"> явное преимущество за счет неправомерного влияния на использование государственных ресурсов и государственных СМИ, а сама </w:t>
      </w:r>
      <w:r w:rsidR="002E5BF9" w:rsidRPr="002333DF">
        <w:rPr>
          <w:rFonts w:cs="Times New Roman"/>
          <w:bCs/>
          <w:i/>
          <w:szCs w:val="28"/>
        </w:rPr>
        <w:t xml:space="preserve">кампания характеризовалась </w:t>
      </w:r>
      <w:r w:rsidR="00132DB6" w:rsidRPr="002333DF">
        <w:rPr>
          <w:rFonts w:cs="Times New Roman"/>
          <w:bCs/>
          <w:i/>
          <w:szCs w:val="28"/>
        </w:rPr>
        <w:t>«</w:t>
      </w:r>
      <w:r w:rsidR="002E5BF9" w:rsidRPr="002333DF">
        <w:rPr>
          <w:rFonts w:cs="Times New Roman"/>
          <w:bCs/>
          <w:i/>
          <w:szCs w:val="28"/>
        </w:rPr>
        <w:t>широким использованием риторики нетерпимости, ксенофобии и женоненавистничества</w:t>
      </w:r>
      <w:r w:rsidR="00132DB6" w:rsidRPr="002333DF">
        <w:rPr>
          <w:rFonts w:cs="Times New Roman"/>
          <w:bCs/>
          <w:i/>
          <w:szCs w:val="28"/>
        </w:rPr>
        <w:t>»</w:t>
      </w:r>
      <w:r w:rsidR="002E5BF9" w:rsidRPr="002333DF">
        <w:rPr>
          <w:rFonts w:cs="Times New Roman"/>
          <w:i/>
          <w:szCs w:val="28"/>
        </w:rPr>
        <w:t>.</w:t>
      </w:r>
      <w:r w:rsidR="002C72BE" w:rsidRPr="002333DF">
        <w:rPr>
          <w:rFonts w:cs="Times New Roman"/>
          <w:i/>
          <w:szCs w:val="28"/>
        </w:rPr>
        <w:t xml:space="preserve"> </w:t>
      </w:r>
      <w:r w:rsidR="00132DB6" w:rsidRPr="002333DF">
        <w:rPr>
          <w:rFonts w:cs="Times New Roman"/>
          <w:i/>
          <w:szCs w:val="28"/>
        </w:rPr>
        <w:t>П</w:t>
      </w:r>
      <w:r w:rsidR="00F060A6" w:rsidRPr="002333DF">
        <w:rPr>
          <w:rFonts w:cs="Times New Roman"/>
          <w:i/>
          <w:szCs w:val="28"/>
        </w:rPr>
        <w:t>арти</w:t>
      </w:r>
      <w:r w:rsidR="00132DB6" w:rsidRPr="002333DF">
        <w:rPr>
          <w:rFonts w:cs="Times New Roman"/>
          <w:i/>
          <w:szCs w:val="28"/>
        </w:rPr>
        <w:t>я</w:t>
      </w:r>
      <w:r w:rsidR="002C72BE" w:rsidRPr="002333DF">
        <w:rPr>
          <w:rFonts w:cs="Times New Roman"/>
          <w:i/>
          <w:szCs w:val="28"/>
        </w:rPr>
        <w:t xml:space="preserve"> </w:t>
      </w:r>
      <w:proofErr w:type="spellStart"/>
      <w:r w:rsidRPr="002333DF">
        <w:rPr>
          <w:rFonts w:cs="Times New Roman"/>
          <w:i/>
          <w:szCs w:val="28"/>
        </w:rPr>
        <w:t>ПиС</w:t>
      </w:r>
      <w:proofErr w:type="spellEnd"/>
      <w:r w:rsidR="002C72BE" w:rsidRPr="002333DF">
        <w:rPr>
          <w:rFonts w:cs="Times New Roman"/>
          <w:i/>
          <w:szCs w:val="28"/>
        </w:rPr>
        <w:t xml:space="preserve"> </w:t>
      </w:r>
      <w:r w:rsidR="00132DB6" w:rsidRPr="002333DF">
        <w:rPr>
          <w:rFonts w:cs="Times New Roman"/>
          <w:i/>
          <w:szCs w:val="28"/>
        </w:rPr>
        <w:t>обошла</w:t>
      </w:r>
      <w:r w:rsidR="002C72BE" w:rsidRPr="002333DF">
        <w:rPr>
          <w:rFonts w:cs="Times New Roman"/>
          <w:i/>
          <w:szCs w:val="28"/>
        </w:rPr>
        <w:t xml:space="preserve"> законы о финансировании избирательных кампаний.</w:t>
      </w:r>
      <w:r w:rsidR="00132DB6" w:rsidRPr="002333DF">
        <w:rPr>
          <w:rFonts w:cs="Times New Roman"/>
          <w:i/>
          <w:szCs w:val="28"/>
        </w:rPr>
        <w:t xml:space="preserve"> Вопросы, вынесенные на референдум, носили «откровенно манипулятивный характер» и по сути являлись «предвыборной листовкой </w:t>
      </w:r>
      <w:proofErr w:type="spellStart"/>
      <w:r w:rsidR="00132DB6" w:rsidRPr="002333DF">
        <w:rPr>
          <w:rFonts w:cs="Times New Roman"/>
          <w:i/>
          <w:szCs w:val="28"/>
        </w:rPr>
        <w:t>ПиС</w:t>
      </w:r>
      <w:proofErr w:type="spellEnd"/>
      <w:r w:rsidR="00132DB6" w:rsidRPr="002333DF">
        <w:rPr>
          <w:rFonts w:cs="Times New Roman"/>
          <w:i/>
          <w:szCs w:val="28"/>
        </w:rPr>
        <w:t xml:space="preserve">». </w:t>
      </w:r>
      <w:r w:rsidR="002333DF" w:rsidRPr="002333DF">
        <w:rPr>
          <w:rFonts w:cs="Times New Roman"/>
          <w:i/>
          <w:szCs w:val="28"/>
        </w:rPr>
        <w:t xml:space="preserve">Отмечалась и непрозрачность процесса аккредитации значительного числа международных, парламентских и неправительственных наблюдателей (например, перед выборами запретили въезд в Польшу международному наблюдателю ОБСЕ, депутату белорусского Парламента </w:t>
      </w:r>
      <w:proofErr w:type="spellStart"/>
      <w:r w:rsidR="002333DF" w:rsidRPr="002333DF">
        <w:rPr>
          <w:rFonts w:cs="Times New Roman"/>
          <w:i/>
          <w:szCs w:val="28"/>
        </w:rPr>
        <w:t>Д.Карасю</w:t>
      </w:r>
      <w:proofErr w:type="spellEnd"/>
      <w:r w:rsidR="002333DF" w:rsidRPr="002333DF">
        <w:rPr>
          <w:rFonts w:cs="Times New Roman"/>
          <w:i/>
          <w:szCs w:val="28"/>
        </w:rPr>
        <w:t xml:space="preserve">). </w:t>
      </w:r>
      <w:r w:rsidR="00C82935" w:rsidRPr="002333DF">
        <w:rPr>
          <w:rFonts w:cs="Times New Roman"/>
          <w:i/>
          <w:szCs w:val="28"/>
        </w:rPr>
        <w:t xml:space="preserve">В итоге явка на референдуме провалилась, а у </w:t>
      </w:r>
      <w:proofErr w:type="spellStart"/>
      <w:r w:rsidR="00C82935" w:rsidRPr="002333DF">
        <w:rPr>
          <w:rFonts w:cs="Times New Roman"/>
          <w:i/>
          <w:szCs w:val="28"/>
        </w:rPr>
        <w:t>ПиС</w:t>
      </w:r>
      <w:proofErr w:type="spellEnd"/>
      <w:r w:rsidR="00C82935" w:rsidRPr="002333DF">
        <w:rPr>
          <w:rFonts w:cs="Times New Roman"/>
          <w:i/>
          <w:szCs w:val="28"/>
        </w:rPr>
        <w:t xml:space="preserve"> оказалось</w:t>
      </w:r>
      <w:r w:rsidR="00C82935" w:rsidRPr="002333DF">
        <w:rPr>
          <w:rFonts w:cs="Times New Roman"/>
          <w:i/>
          <w:iCs/>
          <w:szCs w:val="28"/>
        </w:rPr>
        <w:t xml:space="preserve"> всего 194 депутатских кресла в Сейме из 460 возможных и только треть – в Сенате.</w:t>
      </w:r>
      <w:r w:rsidR="00C82935" w:rsidRPr="002333DF">
        <w:rPr>
          <w:rFonts w:cs="Times New Roman"/>
          <w:i/>
          <w:szCs w:val="28"/>
        </w:rPr>
        <w:t xml:space="preserve"> П</w:t>
      </w:r>
      <w:r w:rsidR="00132DB6" w:rsidRPr="002333DF">
        <w:rPr>
          <w:rFonts w:cs="Times New Roman"/>
          <w:i/>
          <w:szCs w:val="28"/>
        </w:rPr>
        <w:t xml:space="preserve">о данным польских СМИ, за время выборов наблюдатели зафиксировали 312 правонарушений (причем 173 из них связаны с выносом, перемещением, подделкой и уничтожением бюллетеней). </w:t>
      </w:r>
      <w:r w:rsidR="00C82935" w:rsidRPr="002333DF">
        <w:rPr>
          <w:rFonts w:cs="Times New Roman"/>
          <w:i/>
          <w:szCs w:val="28"/>
        </w:rPr>
        <w:t>Как считает</w:t>
      </w:r>
      <w:r w:rsidR="002E5BF9" w:rsidRPr="002333DF">
        <w:rPr>
          <w:rFonts w:cs="Times New Roman"/>
          <w:i/>
          <w:szCs w:val="28"/>
        </w:rPr>
        <w:t xml:space="preserve"> </w:t>
      </w:r>
      <w:r w:rsidR="00C82935" w:rsidRPr="002333DF">
        <w:rPr>
          <w:rFonts w:cs="Times New Roman"/>
          <w:i/>
          <w:iCs/>
          <w:szCs w:val="28"/>
        </w:rPr>
        <w:t xml:space="preserve">глава делегации ПА ОБСЕ </w:t>
      </w:r>
      <w:proofErr w:type="spellStart"/>
      <w:r w:rsidR="00C82935" w:rsidRPr="002333DF">
        <w:rPr>
          <w:rFonts w:cs="Times New Roman"/>
          <w:bCs/>
          <w:i/>
          <w:iCs/>
          <w:szCs w:val="28"/>
        </w:rPr>
        <w:t>П.Х.Понс</w:t>
      </w:r>
      <w:proofErr w:type="spellEnd"/>
      <w:r w:rsidR="002E5BF9" w:rsidRPr="002333DF">
        <w:rPr>
          <w:rFonts w:cs="Times New Roman"/>
          <w:i/>
          <w:szCs w:val="28"/>
        </w:rPr>
        <w:t xml:space="preserve">, </w:t>
      </w:r>
      <w:r w:rsidR="00C82935" w:rsidRPr="00AD2D31">
        <w:rPr>
          <w:rFonts w:cs="Times New Roman"/>
          <w:b/>
          <w:i/>
          <w:szCs w:val="28"/>
        </w:rPr>
        <w:t>«</w:t>
      </w:r>
      <w:r w:rsidR="002E5BF9" w:rsidRPr="00AD2D31">
        <w:rPr>
          <w:rFonts w:cs="Times New Roman"/>
          <w:b/>
          <w:i/>
          <w:szCs w:val="28"/>
        </w:rPr>
        <w:t>выборы в Польше показали эрозию системы сдержек и противовесов государства</w:t>
      </w:r>
      <w:r w:rsidR="00C82935" w:rsidRPr="00AD2D31">
        <w:rPr>
          <w:rFonts w:cs="Times New Roman"/>
          <w:b/>
          <w:i/>
          <w:szCs w:val="28"/>
        </w:rPr>
        <w:t>»</w:t>
      </w:r>
      <w:r w:rsidR="00C82935" w:rsidRPr="00CB31F9">
        <w:rPr>
          <w:rFonts w:cs="Times New Roman"/>
          <w:i/>
          <w:szCs w:val="28"/>
        </w:rPr>
        <w:t>.</w:t>
      </w:r>
      <w:r w:rsidR="00C82935" w:rsidRPr="002333DF">
        <w:rPr>
          <w:rFonts w:cs="Times New Roman"/>
          <w:b/>
          <w:i/>
          <w:szCs w:val="28"/>
        </w:rPr>
        <w:t xml:space="preserve"> </w:t>
      </w:r>
      <w:r w:rsidR="002E5BF9" w:rsidRPr="002333DF">
        <w:rPr>
          <w:rFonts w:cs="Times New Roman"/>
          <w:b/>
          <w:i/>
          <w:szCs w:val="28"/>
        </w:rPr>
        <w:t xml:space="preserve"> </w:t>
      </w:r>
    </w:p>
    <w:p w14:paraId="16502A1D" w14:textId="77777777" w:rsidR="00583B90" w:rsidRPr="002333DF" w:rsidRDefault="00583B90" w:rsidP="002333DF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333DF">
        <w:rPr>
          <w:rFonts w:cs="Times New Roman"/>
          <w:bCs/>
          <w:i/>
          <w:szCs w:val="28"/>
        </w:rPr>
        <w:t xml:space="preserve">В </w:t>
      </w:r>
      <w:r w:rsidRPr="002333DF">
        <w:rPr>
          <w:rFonts w:cs="Times New Roman"/>
          <w:b/>
          <w:bCs/>
          <w:i/>
          <w:szCs w:val="28"/>
        </w:rPr>
        <w:t>Болгарии</w:t>
      </w:r>
      <w:r w:rsidRPr="002333DF">
        <w:rPr>
          <w:rFonts w:cs="Times New Roman"/>
          <w:bCs/>
          <w:i/>
          <w:szCs w:val="28"/>
        </w:rPr>
        <w:t xml:space="preserve"> на прошедших 29 октября 2023 г. выборах в местные органы власти (первый тур) зафиксировано рекордное количество сообщений о нарушениях избирательного законодательства, которые были связаны в основном с </w:t>
      </w:r>
      <w:r w:rsidRPr="002333DF">
        <w:rPr>
          <w:rFonts w:cs="Times New Roman"/>
          <w:b/>
          <w:bCs/>
          <w:i/>
          <w:szCs w:val="28"/>
        </w:rPr>
        <w:t>подкупом голосов и неправомерной агитацией</w:t>
      </w:r>
      <w:r w:rsidRPr="002333DF">
        <w:rPr>
          <w:rFonts w:cs="Times New Roman"/>
          <w:bCs/>
          <w:i/>
          <w:szCs w:val="28"/>
        </w:rPr>
        <w:t xml:space="preserve">. За месяц (с начала электоральной кампании и до дня голосования включительно) было подано более 1,8 тыс. сигналов, что вдвое больше по сравнению с предыдущими местными выборами </w:t>
      </w:r>
      <w:r w:rsidR="00AD2D31">
        <w:rPr>
          <w:rFonts w:cs="Times New Roman"/>
          <w:bCs/>
          <w:i/>
          <w:szCs w:val="28"/>
        </w:rPr>
        <w:br/>
      </w:r>
      <w:r w:rsidRPr="002333DF">
        <w:rPr>
          <w:rFonts w:cs="Times New Roman"/>
          <w:bCs/>
          <w:i/>
          <w:szCs w:val="28"/>
        </w:rPr>
        <w:t>в 2019 году, образовано более 160 досудебных производств.</w:t>
      </w:r>
    </w:p>
    <w:p w14:paraId="1C6C6697" w14:textId="77777777" w:rsidR="0074795D" w:rsidRDefault="0074795D" w:rsidP="007A75E3">
      <w:pPr>
        <w:spacing w:after="0" w:line="240" w:lineRule="auto"/>
        <w:ind w:firstLine="709"/>
        <w:jc w:val="both"/>
        <w:rPr>
          <w:rFonts w:cs="Times New Roman"/>
          <w:bCs/>
          <w:spacing w:val="4"/>
          <w:sz w:val="30"/>
          <w:szCs w:val="30"/>
        </w:rPr>
      </w:pPr>
      <w:r>
        <w:rPr>
          <w:rFonts w:cs="Times New Roman"/>
          <w:bCs/>
          <w:spacing w:val="4"/>
          <w:sz w:val="30"/>
          <w:szCs w:val="30"/>
        </w:rPr>
        <w:t>В Беларуси в полной мере учтен зарубежный опыт проведения выборов разного уровня.</w:t>
      </w:r>
    </w:p>
    <w:p w14:paraId="05A87059" w14:textId="77777777" w:rsidR="00677670" w:rsidRDefault="00677670" w:rsidP="00677670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подписал </w:t>
      </w:r>
      <w:r>
        <w:rPr>
          <w:bCs/>
          <w:sz w:val="30"/>
          <w:szCs w:val="30"/>
        </w:rPr>
        <w:br/>
      </w:r>
      <w:r w:rsidRPr="00373CC6">
        <w:rPr>
          <w:bCs/>
          <w:sz w:val="30"/>
          <w:szCs w:val="30"/>
        </w:rPr>
        <w:t xml:space="preserve">20 ноября </w:t>
      </w:r>
      <w:r>
        <w:rPr>
          <w:bCs/>
          <w:sz w:val="30"/>
          <w:szCs w:val="30"/>
        </w:rPr>
        <w:t xml:space="preserve">2023 г. </w:t>
      </w:r>
      <w:r w:rsidRPr="00677670">
        <w:rPr>
          <w:b/>
          <w:bCs/>
          <w:sz w:val="30"/>
          <w:szCs w:val="30"/>
        </w:rPr>
        <w:t>указы 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367</w:t>
      </w:r>
      <w:r w:rsidRPr="00373CC6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«</w:t>
      </w:r>
      <w:r w:rsidRPr="00373CC6">
        <w:rPr>
          <w:bCs/>
          <w:sz w:val="30"/>
          <w:szCs w:val="30"/>
        </w:rPr>
        <w:t>О назначении выборов депутатов</w:t>
      </w:r>
      <w:r>
        <w:rPr>
          <w:bCs/>
          <w:sz w:val="30"/>
          <w:szCs w:val="30"/>
        </w:rPr>
        <w:t>»</w:t>
      </w:r>
      <w:r w:rsidRPr="00373CC6"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</w:rPr>
        <w:br/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«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>
        <w:rPr>
          <w:bCs/>
          <w:sz w:val="30"/>
          <w:szCs w:val="30"/>
        </w:rPr>
        <w:t>»</w:t>
      </w:r>
      <w:r w:rsidRPr="00373CC6">
        <w:rPr>
          <w:bCs/>
          <w:sz w:val="30"/>
          <w:szCs w:val="30"/>
        </w:rPr>
        <w:t>.</w:t>
      </w:r>
    </w:p>
    <w:p w14:paraId="29EAB05E" w14:textId="77777777" w:rsidR="00241D9D" w:rsidRDefault="00241D9D" w:rsidP="00677670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 с</w:t>
      </w:r>
      <w:r w:rsidR="00677670" w:rsidRPr="00373CC6">
        <w:rPr>
          <w:bCs/>
          <w:sz w:val="30"/>
          <w:szCs w:val="30"/>
        </w:rPr>
        <w:t xml:space="preserve">оответствии с требованиями Конституции </w:t>
      </w:r>
      <w:r w:rsidR="00902716">
        <w:rPr>
          <w:sz w:val="30"/>
          <w:szCs w:val="30"/>
        </w:rPr>
        <w:t xml:space="preserve">Республики Беларусь </w:t>
      </w:r>
      <w:r w:rsidR="00677670" w:rsidRPr="00373CC6">
        <w:rPr>
          <w:bCs/>
          <w:sz w:val="30"/>
          <w:szCs w:val="30"/>
        </w:rPr>
        <w:t xml:space="preserve">предусматривается проведение </w:t>
      </w:r>
      <w:r w:rsidR="00677670" w:rsidRPr="00677670">
        <w:rPr>
          <w:b/>
          <w:bCs/>
          <w:sz w:val="30"/>
          <w:szCs w:val="30"/>
        </w:rPr>
        <w:t xml:space="preserve">выборов в Палату представителей Национального собрания восьмого созыва и местные </w:t>
      </w:r>
      <w:r w:rsidR="00677670" w:rsidRPr="00677670">
        <w:rPr>
          <w:b/>
          <w:bCs/>
          <w:spacing w:val="-4"/>
          <w:sz w:val="30"/>
          <w:szCs w:val="30"/>
        </w:rPr>
        <w:t>Советы депутатов двадцать девятого созыва в единый день голосования</w:t>
      </w:r>
      <w:r w:rsidR="0040418C">
        <w:rPr>
          <w:b/>
          <w:bCs/>
          <w:spacing w:val="-4"/>
          <w:sz w:val="30"/>
          <w:szCs w:val="30"/>
        </w:rPr>
        <w:t xml:space="preserve"> </w:t>
      </w:r>
      <w:r w:rsidR="00677670" w:rsidRPr="00677670">
        <w:rPr>
          <w:b/>
          <w:bCs/>
          <w:sz w:val="30"/>
          <w:szCs w:val="30"/>
        </w:rPr>
        <w:t>25 февраля 2024 г.</w:t>
      </w:r>
      <w:r w:rsidR="00677670" w:rsidRPr="00373CC6">
        <w:rPr>
          <w:bCs/>
          <w:sz w:val="30"/>
          <w:szCs w:val="30"/>
        </w:rPr>
        <w:t xml:space="preserve"> </w:t>
      </w:r>
    </w:p>
    <w:p w14:paraId="3DA278B3" w14:textId="77777777" w:rsidR="008A565F" w:rsidRPr="00492877" w:rsidRDefault="008A565F" w:rsidP="008A565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492877">
        <w:rPr>
          <w:bCs/>
          <w:sz w:val="30"/>
          <w:szCs w:val="30"/>
        </w:rPr>
        <w:t>Выдвижение кандидатов в депутаты начинается за 70 дней и заканчивается за 40 дней до выборов.</w:t>
      </w:r>
    </w:p>
    <w:p w14:paraId="1CFD3D00" w14:textId="77777777" w:rsidR="008A565F" w:rsidRPr="004C5A30" w:rsidRDefault="008A565F" w:rsidP="008A565F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4C5A30">
        <w:rPr>
          <w:rFonts w:eastAsia="Calibri" w:cs="Times New Roman"/>
          <w:b/>
          <w:i/>
          <w:szCs w:val="28"/>
        </w:rPr>
        <w:t>Справочно:</w:t>
      </w:r>
    </w:p>
    <w:p w14:paraId="3A19F7E6" w14:textId="77777777" w:rsidR="008A565F" w:rsidRPr="004C5A30" w:rsidRDefault="008A565F" w:rsidP="008A565F">
      <w:pPr>
        <w:spacing w:after="0" w:line="300" w:lineRule="exact"/>
        <w:ind w:left="708" w:firstLine="709"/>
        <w:jc w:val="both"/>
        <w:rPr>
          <w:rFonts w:eastAsia="Calibri" w:cs="Times New Roman"/>
          <w:i/>
          <w:spacing w:val="-4"/>
          <w:szCs w:val="28"/>
        </w:rPr>
      </w:pPr>
      <w:r>
        <w:rPr>
          <w:rFonts w:eastAsia="Calibri" w:cs="Times New Roman"/>
          <w:i/>
          <w:szCs w:val="28"/>
        </w:rPr>
        <w:t>И</w:t>
      </w:r>
      <w:r w:rsidRPr="004C5A30">
        <w:rPr>
          <w:rFonts w:eastAsia="Calibri" w:cs="Times New Roman"/>
          <w:i/>
          <w:szCs w:val="28"/>
        </w:rPr>
        <w:t xml:space="preserve">збиратели в зависимости от места регистрации для голосования будут получать </w:t>
      </w:r>
      <w:r w:rsidRPr="00587E5C">
        <w:rPr>
          <w:rFonts w:eastAsia="Calibri" w:cs="Times New Roman"/>
          <w:b/>
          <w:i/>
          <w:szCs w:val="28"/>
        </w:rPr>
        <w:t>от 2 бюллетеней</w:t>
      </w:r>
      <w:r w:rsidRPr="004C5A30">
        <w:rPr>
          <w:rFonts w:eastAsia="Calibri" w:cs="Times New Roman"/>
          <w:i/>
          <w:szCs w:val="28"/>
        </w:rPr>
        <w:t xml:space="preserve"> (как, например, жители </w:t>
      </w:r>
      <w:proofErr w:type="spellStart"/>
      <w:r w:rsidRPr="004C5A30">
        <w:rPr>
          <w:rFonts w:eastAsia="Calibri" w:cs="Times New Roman"/>
          <w:i/>
          <w:szCs w:val="28"/>
        </w:rPr>
        <w:t>г.Минска</w:t>
      </w:r>
      <w:proofErr w:type="spellEnd"/>
      <w:r w:rsidRPr="004C5A30">
        <w:rPr>
          <w:rFonts w:eastAsia="Calibri" w:cs="Times New Roman"/>
          <w:i/>
          <w:szCs w:val="28"/>
        </w:rPr>
        <w:t xml:space="preserve"> для голосования на выборах депутатов в Палату представителей и Минского городского Совета депутатов) </w:t>
      </w:r>
      <w:r w:rsidRPr="00587E5C">
        <w:rPr>
          <w:rFonts w:eastAsia="Calibri" w:cs="Times New Roman"/>
          <w:b/>
          <w:i/>
          <w:szCs w:val="28"/>
        </w:rPr>
        <w:t xml:space="preserve">до </w:t>
      </w:r>
      <w:r w:rsidRPr="00587E5C">
        <w:rPr>
          <w:rFonts w:eastAsia="Calibri" w:cs="Times New Roman"/>
          <w:b/>
          <w:i/>
          <w:szCs w:val="28"/>
        </w:rPr>
        <w:br/>
        <w:t>4 бюллетеней</w:t>
      </w:r>
      <w:r w:rsidRPr="004C5A30">
        <w:rPr>
          <w:rFonts w:eastAsia="Calibri" w:cs="Times New Roman"/>
          <w:i/>
          <w:szCs w:val="28"/>
        </w:rPr>
        <w:t xml:space="preserve"> (как, например, жители сельских населенных пунктов для голосования на выборах депутатов в Палату представителей и депутатов сельского, районного и </w:t>
      </w:r>
      <w:r w:rsidRPr="004C5A30">
        <w:rPr>
          <w:rFonts w:eastAsia="Calibri" w:cs="Times New Roman"/>
          <w:i/>
          <w:spacing w:val="-4"/>
          <w:szCs w:val="28"/>
        </w:rPr>
        <w:t xml:space="preserve">областного Советов депутатов). </w:t>
      </w:r>
    </w:p>
    <w:p w14:paraId="114816A9" w14:textId="77777777" w:rsidR="008A565F" w:rsidRPr="004C5A30" w:rsidRDefault="008A565F" w:rsidP="008A565F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4C5A30">
        <w:rPr>
          <w:rFonts w:eastAsia="Calibri" w:cs="Times New Roman"/>
          <w:i/>
          <w:spacing w:val="-4"/>
          <w:szCs w:val="28"/>
        </w:rPr>
        <w:t>Согласно избирательному</w:t>
      </w:r>
      <w:r w:rsidRPr="004C5A30">
        <w:rPr>
          <w:rFonts w:eastAsia="Calibri" w:cs="Times New Roman"/>
          <w:i/>
          <w:szCs w:val="28"/>
        </w:rPr>
        <w:t xml:space="preserve"> законодательству для удобства избирателей выдаваемые бюллетени будут отличаться по цвету и (и</w:t>
      </w:r>
      <w:r>
        <w:rPr>
          <w:rFonts w:eastAsia="Calibri" w:cs="Times New Roman"/>
          <w:i/>
          <w:szCs w:val="28"/>
        </w:rPr>
        <w:t>ли) иметь отличительный знак.</w:t>
      </w:r>
    </w:p>
    <w:p w14:paraId="159A1EA6" w14:textId="77777777" w:rsidR="008A565F" w:rsidRDefault="008A565F" w:rsidP="008A565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b/>
          <w:bCs/>
          <w:spacing w:val="-6"/>
          <w:sz w:val="30"/>
          <w:szCs w:val="30"/>
        </w:rPr>
      </w:pPr>
      <w:r w:rsidRPr="00492877">
        <w:rPr>
          <w:b/>
          <w:bCs/>
          <w:spacing w:val="-6"/>
          <w:sz w:val="30"/>
          <w:szCs w:val="30"/>
        </w:rPr>
        <w:t xml:space="preserve">Выборы в </w:t>
      </w:r>
      <w:r w:rsidRPr="00492877">
        <w:rPr>
          <w:b/>
          <w:bCs/>
          <w:sz w:val="30"/>
          <w:szCs w:val="30"/>
        </w:rPr>
        <w:t xml:space="preserve">Совет Республики Национального собрания восьмого созыва </w:t>
      </w:r>
      <w:r w:rsidRPr="00492877">
        <w:rPr>
          <w:b/>
          <w:bCs/>
          <w:spacing w:val="-6"/>
          <w:sz w:val="30"/>
          <w:szCs w:val="30"/>
        </w:rPr>
        <w:t>состоятся 4 апреля 2024 г.</w:t>
      </w:r>
      <w:r>
        <w:rPr>
          <w:b/>
          <w:bCs/>
          <w:spacing w:val="-6"/>
          <w:sz w:val="30"/>
          <w:szCs w:val="30"/>
        </w:rPr>
        <w:t xml:space="preserve"> </w:t>
      </w:r>
    </w:p>
    <w:p w14:paraId="54968432" w14:textId="77777777" w:rsidR="008A565F" w:rsidRPr="00492877" w:rsidRDefault="008A565F" w:rsidP="008A5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pacing w:val="-6"/>
          <w:sz w:val="30"/>
          <w:szCs w:val="30"/>
        </w:rPr>
      </w:pPr>
      <w:r w:rsidRPr="00492877">
        <w:rPr>
          <w:rFonts w:cs="Times New Roman"/>
          <w:sz w:val="30"/>
          <w:szCs w:val="30"/>
        </w:rPr>
        <w:t xml:space="preserve">Выдвижение кандидатов в члены Совета Республики </w:t>
      </w:r>
      <w:r w:rsidRPr="00492877">
        <w:rPr>
          <w:bCs/>
          <w:sz w:val="30"/>
          <w:szCs w:val="30"/>
        </w:rPr>
        <w:t xml:space="preserve">Национального собрания </w:t>
      </w:r>
      <w:r w:rsidRPr="00492877">
        <w:rPr>
          <w:rFonts w:cs="Times New Roman"/>
          <w:sz w:val="30"/>
          <w:szCs w:val="30"/>
        </w:rPr>
        <w:t xml:space="preserve">начинается через 15 дней и заканчивается не позднее чем через 25 дней после единого дня голосования. </w:t>
      </w:r>
    </w:p>
    <w:p w14:paraId="168968B2" w14:textId="6AAC1753" w:rsidR="008A565F" w:rsidRPr="004C4E31" w:rsidRDefault="008A565F" w:rsidP="008A565F">
      <w:pPr>
        <w:spacing w:before="120" w:after="0" w:line="240" w:lineRule="auto"/>
        <w:ind w:firstLine="709"/>
        <w:jc w:val="both"/>
        <w:rPr>
          <w:rFonts w:cs="Times New Roman"/>
          <w:bCs/>
          <w:i/>
          <w:spacing w:val="-4"/>
          <w:sz w:val="30"/>
          <w:szCs w:val="30"/>
        </w:rPr>
      </w:pPr>
      <w:r w:rsidRPr="004C4E31">
        <w:rPr>
          <w:rFonts w:cs="Times New Roman"/>
          <w:bCs/>
          <w:i/>
          <w:sz w:val="30"/>
          <w:szCs w:val="30"/>
        </w:rPr>
        <w:t xml:space="preserve">Информация о подготовке и проведении электоральной кампании–2024 размещается на </w:t>
      </w:r>
      <w:r>
        <w:rPr>
          <w:rFonts w:cs="Times New Roman"/>
          <w:bCs/>
          <w:i/>
          <w:sz w:val="30"/>
          <w:szCs w:val="30"/>
        </w:rPr>
        <w:t>интернет-</w:t>
      </w:r>
      <w:r w:rsidRPr="004C4E31">
        <w:rPr>
          <w:rFonts w:cs="Times New Roman"/>
          <w:bCs/>
          <w:i/>
          <w:sz w:val="30"/>
          <w:szCs w:val="30"/>
        </w:rPr>
        <w:t xml:space="preserve">сайте Центральной избирательной </w:t>
      </w:r>
      <w:r w:rsidRPr="004C4E31">
        <w:rPr>
          <w:rFonts w:cs="Times New Roman"/>
          <w:bCs/>
          <w:i/>
          <w:spacing w:val="-6"/>
          <w:sz w:val="30"/>
          <w:szCs w:val="30"/>
        </w:rPr>
        <w:t>комиссии Республики Беларусь в разделах «Выборы депутатов в единый</w:t>
      </w:r>
      <w:r w:rsidRPr="004C4E31">
        <w:rPr>
          <w:rFonts w:cs="Times New Roman"/>
          <w:bCs/>
          <w:i/>
          <w:sz w:val="30"/>
          <w:szCs w:val="30"/>
        </w:rPr>
        <w:t xml:space="preserve"> день голосования» и «Выборы членов Совета Республики Национального собрания Республики Беларусь восьмого созыва»</w:t>
      </w:r>
      <w:r>
        <w:rPr>
          <w:rFonts w:cs="Times New Roman"/>
          <w:bCs/>
          <w:i/>
          <w:sz w:val="30"/>
          <w:szCs w:val="30"/>
        </w:rPr>
        <w:t>.</w:t>
      </w:r>
      <w:r w:rsidRPr="004C4E31">
        <w:rPr>
          <w:rFonts w:cs="Times New Roman"/>
          <w:bCs/>
          <w:i/>
          <w:sz w:val="30"/>
          <w:szCs w:val="30"/>
        </w:rPr>
        <w:t xml:space="preserve"> </w:t>
      </w:r>
    </w:p>
    <w:p w14:paraId="30822358" w14:textId="77777777" w:rsidR="008A565F" w:rsidRPr="00BE72F1" w:rsidRDefault="008A565F" w:rsidP="008A565F">
      <w:pPr>
        <w:pStyle w:val="a8"/>
        <w:spacing w:before="120" w:beforeAutospacing="0" w:after="0" w:afterAutospacing="0"/>
        <w:ind w:firstLine="709"/>
        <w:jc w:val="both"/>
        <w:rPr>
          <w:sz w:val="30"/>
          <w:szCs w:val="30"/>
        </w:rPr>
      </w:pPr>
      <w:r w:rsidRPr="00C82935">
        <w:rPr>
          <w:b/>
          <w:sz w:val="30"/>
          <w:szCs w:val="30"/>
        </w:rPr>
        <w:t>Не позднее</w:t>
      </w:r>
      <w:r w:rsidRPr="00BE72F1">
        <w:rPr>
          <w:sz w:val="30"/>
          <w:szCs w:val="30"/>
        </w:rPr>
        <w:t xml:space="preserve"> </w:t>
      </w:r>
      <w:r w:rsidRPr="00BE72F1">
        <w:rPr>
          <w:b/>
          <w:sz w:val="30"/>
          <w:szCs w:val="30"/>
        </w:rPr>
        <w:t>6 марта 2024 г. ЦИК должна определить дату выборов делегатов Всебелорусского народного собрания от местных Советов депутатов и гражданского общества</w:t>
      </w:r>
      <w:r w:rsidRPr="00BE72F1">
        <w:rPr>
          <w:sz w:val="30"/>
          <w:szCs w:val="30"/>
        </w:rPr>
        <w:t>. Согласно избирательному законодательству</w:t>
      </w:r>
      <w:r>
        <w:rPr>
          <w:sz w:val="30"/>
          <w:szCs w:val="30"/>
        </w:rPr>
        <w:t xml:space="preserve">, </w:t>
      </w:r>
      <w:r w:rsidRPr="00BE72F1">
        <w:rPr>
          <w:sz w:val="30"/>
          <w:szCs w:val="30"/>
        </w:rPr>
        <w:t xml:space="preserve">крайней датой проведения выборов делегатов ВНС является 10 апреля 2024 г. </w:t>
      </w:r>
      <w:r>
        <w:rPr>
          <w:sz w:val="30"/>
          <w:szCs w:val="30"/>
        </w:rPr>
        <w:t>В соответствии с частью </w:t>
      </w:r>
      <w:r w:rsidRPr="00BE72F1">
        <w:rPr>
          <w:sz w:val="30"/>
          <w:szCs w:val="30"/>
        </w:rPr>
        <w:t>5 ст</w:t>
      </w:r>
      <w:r>
        <w:rPr>
          <w:sz w:val="30"/>
          <w:szCs w:val="30"/>
        </w:rPr>
        <w:t>атьи </w:t>
      </w:r>
      <w:r w:rsidRPr="00BE72F1">
        <w:rPr>
          <w:sz w:val="30"/>
          <w:szCs w:val="30"/>
        </w:rPr>
        <w:t>89</w:t>
      </w:r>
      <w:r>
        <w:rPr>
          <w:sz w:val="30"/>
          <w:szCs w:val="30"/>
        </w:rPr>
        <w:t>–2</w:t>
      </w:r>
      <w:r w:rsidRPr="00BE72F1">
        <w:rPr>
          <w:sz w:val="30"/>
          <w:szCs w:val="30"/>
        </w:rPr>
        <w:t xml:space="preserve"> Конституции</w:t>
      </w:r>
      <w:r>
        <w:rPr>
          <w:sz w:val="30"/>
          <w:szCs w:val="30"/>
        </w:rPr>
        <w:t xml:space="preserve"> Республики Беларусь</w:t>
      </w:r>
      <w:r w:rsidRPr="00BE72F1">
        <w:rPr>
          <w:sz w:val="30"/>
          <w:szCs w:val="30"/>
        </w:rPr>
        <w:t xml:space="preserve">, </w:t>
      </w:r>
      <w:r w:rsidRPr="00C82935">
        <w:rPr>
          <w:b/>
          <w:sz w:val="30"/>
          <w:szCs w:val="30"/>
        </w:rPr>
        <w:t>первое заседание ВНС</w:t>
      </w:r>
      <w:r w:rsidRPr="00BE72F1">
        <w:rPr>
          <w:sz w:val="30"/>
          <w:szCs w:val="30"/>
        </w:rPr>
        <w:t xml:space="preserve"> в новом конституционном статусе </w:t>
      </w:r>
      <w:r w:rsidRPr="00C82935">
        <w:rPr>
          <w:b/>
          <w:sz w:val="30"/>
          <w:szCs w:val="30"/>
        </w:rPr>
        <w:t>должно состояться</w:t>
      </w:r>
      <w:r w:rsidRPr="00BE72F1">
        <w:rPr>
          <w:sz w:val="30"/>
          <w:szCs w:val="30"/>
        </w:rPr>
        <w:t xml:space="preserve"> не позднее </w:t>
      </w:r>
      <w:r>
        <w:rPr>
          <w:sz w:val="30"/>
          <w:szCs w:val="30"/>
        </w:rPr>
        <w:br/>
      </w:r>
      <w:r w:rsidRPr="00BE72F1">
        <w:rPr>
          <w:sz w:val="30"/>
          <w:szCs w:val="30"/>
        </w:rPr>
        <w:t xml:space="preserve">60 дней после выборов депутатов, т.е. </w:t>
      </w:r>
      <w:r w:rsidRPr="00C82935">
        <w:rPr>
          <w:b/>
          <w:sz w:val="30"/>
          <w:szCs w:val="30"/>
        </w:rPr>
        <w:t>не позднее 25 апреля 2024 г.</w:t>
      </w:r>
    </w:p>
    <w:p w14:paraId="2281970A" w14:textId="77777777" w:rsidR="008A565F" w:rsidRDefault="008A565F" w:rsidP="008A565F">
      <w:pPr>
        <w:pStyle w:val="11"/>
        <w:spacing w:line="240" w:lineRule="auto"/>
        <w:ind w:firstLine="680"/>
        <w:jc w:val="center"/>
        <w:rPr>
          <w:b/>
        </w:rPr>
      </w:pPr>
    </w:p>
    <w:p w14:paraId="6AD51C12" w14:textId="26A4FCC3" w:rsidR="008A565F" w:rsidRPr="002B77BA" w:rsidRDefault="008A565F" w:rsidP="008A565F">
      <w:pPr>
        <w:pStyle w:val="11"/>
        <w:spacing w:line="240" w:lineRule="auto"/>
        <w:ind w:firstLine="680"/>
        <w:jc w:val="center"/>
        <w:rPr>
          <w:b/>
        </w:rPr>
      </w:pPr>
      <w:r w:rsidRPr="002B77BA">
        <w:rPr>
          <w:b/>
        </w:rPr>
        <w:t xml:space="preserve">ПРОВЕДЕНИЕ ИЗБИРАТЕЛЬНОЙ КАМПАНИИ 2024 ГОДА </w:t>
      </w:r>
    </w:p>
    <w:p w14:paraId="0CA2CFFC" w14:textId="77777777" w:rsidR="008A565F" w:rsidRPr="002B77BA" w:rsidRDefault="008A565F" w:rsidP="008A565F">
      <w:pPr>
        <w:pStyle w:val="11"/>
        <w:spacing w:line="240" w:lineRule="auto"/>
        <w:ind w:firstLine="680"/>
        <w:jc w:val="center"/>
        <w:rPr>
          <w:b/>
        </w:rPr>
      </w:pPr>
      <w:r w:rsidRPr="002B77BA">
        <w:rPr>
          <w:b/>
        </w:rPr>
        <w:t>В ГРОДНЕНСКОЙ ОБЛАСТИ</w:t>
      </w:r>
    </w:p>
    <w:p w14:paraId="5D11AA52" w14:textId="77777777" w:rsidR="008A565F" w:rsidRPr="002B77BA" w:rsidRDefault="008A565F" w:rsidP="008A565F">
      <w:pPr>
        <w:pStyle w:val="11"/>
        <w:ind w:firstLine="680"/>
        <w:jc w:val="center"/>
        <w:rPr>
          <w:b/>
          <w:sz w:val="24"/>
          <w:szCs w:val="24"/>
        </w:rPr>
      </w:pPr>
    </w:p>
    <w:p w14:paraId="09BFF956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 xml:space="preserve">В Гродненской области осуществлен ряд организационных мероприятий по подготовке к проведению единого дня голосования в 2024 году. </w:t>
      </w:r>
    </w:p>
    <w:p w14:paraId="24CD2126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В Гродненской области образовано 13 округов по выборам депутатов Палаты представителей Национального собрания Республики Беларусь восьмого созыва. Средняя численность избирателей на округ составляет 56 640 человек.</w:t>
      </w:r>
    </w:p>
    <w:p w14:paraId="6C7D7E87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15 августа 2023 г. решением сессии Гродненского областного Совета депутатов установлено 60 избирательных округов, подлежащих образованию, и средняя численность избирателей на избирательный округ – 12 272 человек, по выборам депутатов Гродненского областного Совета депутатов 29-го созыва. Аналогичные решения, об установлении избирательных округов, подлежащих образованию, и средняя численность избирателей на избирательный округ, до 1 сентября 2023 г. приняты во всех городских, районных и сельских Советах депутатов области.</w:t>
      </w:r>
    </w:p>
    <w:p w14:paraId="256BE513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11 сентября 2023 г. на заседании Гродненского областного исполнительного комитета принято решение о представлении Центральной избирательной комиссии Республики Беларусь предложения по образованию 13 избирательных округов по выборам депутатов Палаты представителей Национального собрания Республики Беларусь восьмого созыва на территории Гродненской области.</w:t>
      </w:r>
    </w:p>
    <w:p w14:paraId="373FD043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 xml:space="preserve">23 октября 2023 г. президиумом Гродненского областного Совета депутатов и Гродненского областного исполнительного комитета принято решение об образовании 60 округов по выборам областного Совета депутатов. </w:t>
      </w:r>
    </w:p>
    <w:p w14:paraId="26256352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В г. Гродно и во всех районах Гродненской области состоялись аналогичные совместные заседания президиумов соответствующих местных Советов депутатов и исполнительных комитетов по образованию избирательных округов по выборам депутатов местных Советов депутатов базового уровня и заседания городских (городов районного подчинения), сельских исполнительных комитетов по образованию избирательных округов по выборам депутатов местных Советов депутатов первичного уровня.</w:t>
      </w:r>
    </w:p>
    <w:p w14:paraId="0360177C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В Гродненской области планируется избрать:</w:t>
      </w:r>
    </w:p>
    <w:p w14:paraId="1871A998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13 депутатов Палаты представителей Национального собрания Республики Беларусь;</w:t>
      </w:r>
    </w:p>
    <w:p w14:paraId="5B83F2E0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60 депутатов Гродненского областного Совета депутатов;</w:t>
      </w:r>
    </w:p>
    <w:p w14:paraId="7009603A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31 депутата Гродненского городского Совета депутатов;</w:t>
      </w:r>
    </w:p>
    <w:p w14:paraId="32BD7DA4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472 депутата районных Советов депутатов;</w:t>
      </w:r>
    </w:p>
    <w:p w14:paraId="2A89DE10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1 005 депутатов городских (в городах районного подчинения), сельских Советов депутатов.</w:t>
      </w:r>
    </w:p>
    <w:p w14:paraId="0618CB5B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 xml:space="preserve">В установленные календарным планом сроки в Гродненской области образовано 185 территориальных и окружных избирательных комиссий (1 областная, 13 окружных, 1 городская (областного подчинения), 17 районных, 2 городских (районного подчинения), 151 сельская). </w:t>
      </w:r>
    </w:p>
    <w:p w14:paraId="003E16BD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 xml:space="preserve">Все комиссии сформированы в полном соответствии с требованиями ч.2, 3, 4 ст.34 Избирательного кодекса. В их составе не менее одной трети членов являются представителями политических партий и общественных объединений. </w:t>
      </w:r>
    </w:p>
    <w:p w14:paraId="68FAF85F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Всего в состав комиссий вошло 1197 представителей политических партий, общественных объединений, трудовых коллективов, граждан.</w:t>
      </w:r>
    </w:p>
    <w:p w14:paraId="7F1738B0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В составе комиссий 43 представителя политических партий (3,6 %), 640 – от общественных объединений (53,5 %). В том числе от Белорусской партии «Белая Русь» 31 человек, Коммунистической партии Беларуси - 12. общественного объединения «Белая Русь» - 77 «Белорусского союза женщин» - 113, «Белорусского республиканского союза молодежи» - 54, объединения ветеранов - 75, объединений профсоюзов, входящих в ФПБ - 289, Белорусского фонда мира - 17, иных общественных объединений - 15. В составе избирательных комиссий 130 государственных служащих (10,9 %), 38 граждан до 31 года (3,2 %), 993 женщины (83,0 %).</w:t>
      </w:r>
    </w:p>
    <w:p w14:paraId="38E6C0E8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 xml:space="preserve">Образованы 602 участка для голосования. </w:t>
      </w:r>
    </w:p>
    <w:p w14:paraId="07835F9F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Не позднее 25 января 2024 года будут образованы участковые избирательные комиссии. Из практики предыдущих избирательных кампаний в их состав войдет более 6500 человек.</w:t>
      </w:r>
    </w:p>
    <w:p w14:paraId="66C98E42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ab/>
        <w:t>С 17 декабря 2023 года по 15 января 2024 года (включительно) политическими партиями, трудовыми коллективами, гражданами осуществлено выдвижение кандидатов в депутаты Палаты представителей и местных Советов депутатов. После регистрации кандидатов в депутаты (крайний срок 30 января 2024 года) с 31 января по 24 февраля 2024 года (включительно) будет проходить агитационная кампания.</w:t>
      </w:r>
    </w:p>
    <w:p w14:paraId="5D637263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ab/>
        <w:t>С 9 февраля 2024 года начинается дежурство в участковых избирательных комиссиях, где граждане могут уточнить информацию о включении их в списки избирателей.</w:t>
      </w:r>
    </w:p>
    <w:p w14:paraId="4B2815D5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ab/>
        <w:t>С 20 февраля 2024 года участковые избирательные комиссии приступят к организации проведения досрочного голосования.</w:t>
      </w:r>
    </w:p>
    <w:p w14:paraId="511150F1" w14:textId="77777777" w:rsidR="00324763" w:rsidRPr="004335CF" w:rsidRDefault="00324763" w:rsidP="001B473E">
      <w:pPr>
        <w:spacing w:after="0" w:line="240" w:lineRule="auto"/>
        <w:jc w:val="center"/>
        <w:rPr>
          <w:b/>
          <w:sz w:val="30"/>
          <w:szCs w:val="30"/>
        </w:rPr>
      </w:pPr>
      <w:r w:rsidRPr="004335CF">
        <w:rPr>
          <w:rFonts w:cs="Times New Roman"/>
          <w:b/>
          <w:sz w:val="30"/>
          <w:szCs w:val="30"/>
        </w:rPr>
        <w:t>***</w:t>
      </w:r>
      <w:r w:rsidR="001B473E" w:rsidRPr="004335CF">
        <w:rPr>
          <w:rFonts w:cs="Times New Roman"/>
          <w:b/>
          <w:sz w:val="30"/>
          <w:szCs w:val="30"/>
        </w:rPr>
        <w:t>*</w:t>
      </w:r>
    </w:p>
    <w:p w14:paraId="205B1448" w14:textId="77777777" w:rsidR="004335CF" w:rsidRPr="004335CF" w:rsidRDefault="004335CF" w:rsidP="004335C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нашей стране п</w:t>
      </w:r>
      <w:r w:rsidRPr="004335CF">
        <w:rPr>
          <w:sz w:val="30"/>
          <w:szCs w:val="30"/>
        </w:rPr>
        <w:t>олитическая система выстроена таким образом, чтобы ни внутренние, ни внешние факторы не смогли помешать дальнейшему поступательному развитию</w:t>
      </w:r>
      <w:r>
        <w:rPr>
          <w:sz w:val="30"/>
          <w:szCs w:val="30"/>
        </w:rPr>
        <w:t xml:space="preserve"> белорусского государства и общества</w:t>
      </w:r>
      <w:r w:rsidRPr="004335CF">
        <w:rPr>
          <w:sz w:val="30"/>
          <w:szCs w:val="30"/>
        </w:rPr>
        <w:t>.</w:t>
      </w:r>
    </w:p>
    <w:p w14:paraId="6125C2C1" w14:textId="77777777" w:rsidR="004335CF" w:rsidRPr="004335CF" w:rsidRDefault="004335CF" w:rsidP="004335CF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4335CF">
        <w:rPr>
          <w:b/>
          <w:sz w:val="30"/>
          <w:szCs w:val="30"/>
        </w:rPr>
        <w:t>В 2024 году избирательная кампания в Республике Беларусь будет проходить с учетом новых стратегических направлений развития нашей страны, которые наш народ определил на конституционном уровне.</w:t>
      </w:r>
    </w:p>
    <w:p w14:paraId="00AD5396" w14:textId="77777777" w:rsidR="004335CF" w:rsidRDefault="004335CF" w:rsidP="004335CF">
      <w:pPr>
        <w:spacing w:after="0" w:line="240" w:lineRule="auto"/>
        <w:ind w:firstLine="709"/>
        <w:jc w:val="both"/>
        <w:rPr>
          <w:sz w:val="30"/>
          <w:szCs w:val="30"/>
        </w:rPr>
      </w:pPr>
      <w:r w:rsidRPr="004335CF">
        <w:rPr>
          <w:sz w:val="30"/>
          <w:szCs w:val="30"/>
        </w:rPr>
        <w:t>Белорусы вступают в электоральный период на фоне начавшихся масштабных процессов общественно-политического развития.</w:t>
      </w:r>
      <w:r>
        <w:rPr>
          <w:sz w:val="30"/>
          <w:szCs w:val="30"/>
        </w:rPr>
        <w:t xml:space="preserve"> </w:t>
      </w:r>
      <w:r w:rsidRPr="004335CF">
        <w:rPr>
          <w:sz w:val="30"/>
          <w:szCs w:val="30"/>
        </w:rPr>
        <w:t>На законодательном уровне существенно усовершенствован механизм обеспечения консолидации усилий личности, общества и государства в целях реализации национальных интересов.</w:t>
      </w:r>
    </w:p>
    <w:p w14:paraId="146C636F" w14:textId="77777777" w:rsidR="004335CF" w:rsidRDefault="004335CF" w:rsidP="007101F5">
      <w:pPr>
        <w:spacing w:after="0" w:line="240" w:lineRule="auto"/>
        <w:ind w:firstLine="709"/>
        <w:jc w:val="both"/>
        <w:rPr>
          <w:sz w:val="30"/>
          <w:szCs w:val="30"/>
        </w:rPr>
      </w:pPr>
      <w:r w:rsidRPr="004335CF">
        <w:rPr>
          <w:b/>
          <w:spacing w:val="-2"/>
          <w:sz w:val="30"/>
          <w:szCs w:val="30"/>
        </w:rPr>
        <w:t>Президент Республики Беларусь А.Г.Лукашенко</w:t>
      </w:r>
      <w:r w:rsidRPr="004335CF">
        <w:rPr>
          <w:spacing w:val="-2"/>
          <w:sz w:val="30"/>
          <w:szCs w:val="30"/>
        </w:rPr>
        <w:t xml:space="preserve"> 9 ноября 2023 г.</w:t>
      </w:r>
      <w:r>
        <w:rPr>
          <w:sz w:val="30"/>
          <w:szCs w:val="30"/>
        </w:rPr>
        <w:t xml:space="preserve"> на</w:t>
      </w:r>
      <w:r w:rsidRPr="004335C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встрече с </w:t>
      </w:r>
      <w:r w:rsidRPr="004335CF">
        <w:rPr>
          <w:sz w:val="30"/>
          <w:szCs w:val="30"/>
        </w:rPr>
        <w:t xml:space="preserve">Председателем Совета Республики Национального собрания Республики Беларусь </w:t>
      </w:r>
      <w:proofErr w:type="spellStart"/>
      <w:r w:rsidRPr="004335CF">
        <w:rPr>
          <w:sz w:val="30"/>
          <w:szCs w:val="30"/>
        </w:rPr>
        <w:t>Кочановой</w:t>
      </w:r>
      <w:proofErr w:type="spellEnd"/>
      <w:r w:rsidRPr="004335CF">
        <w:rPr>
          <w:sz w:val="30"/>
          <w:szCs w:val="30"/>
        </w:rPr>
        <w:t xml:space="preserve"> Н.И.</w:t>
      </w:r>
      <w:r w:rsidRPr="00262B2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подчеркнул: </w:t>
      </w:r>
      <w:r w:rsidR="007101F5" w:rsidRPr="007101F5">
        <w:rPr>
          <w:sz w:val="30"/>
          <w:szCs w:val="30"/>
        </w:rPr>
        <w:t>«</w:t>
      </w:r>
      <w:r w:rsidR="007101F5" w:rsidRPr="007101F5">
        <w:rPr>
          <w:b/>
          <w:i/>
          <w:sz w:val="30"/>
          <w:szCs w:val="30"/>
        </w:rPr>
        <w:t>Мы откровенно и честно сказали, что будем всячески участвовать в этих</w:t>
      </w:r>
      <w:r w:rsidR="0040418C">
        <w:rPr>
          <w:b/>
          <w:i/>
          <w:sz w:val="30"/>
          <w:szCs w:val="30"/>
        </w:rPr>
        <w:t xml:space="preserve"> </w:t>
      </w:r>
      <w:r w:rsidR="007101F5" w:rsidRPr="007101F5">
        <w:rPr>
          <w:b/>
          <w:i/>
          <w:sz w:val="30"/>
          <w:szCs w:val="30"/>
        </w:rPr>
        <w:t xml:space="preserve">выборах. Я имею в виду вертикаль власти. </w:t>
      </w:r>
      <w:r w:rsidR="007101F5" w:rsidRPr="004335CF">
        <w:rPr>
          <w:i/>
          <w:sz w:val="30"/>
          <w:szCs w:val="30"/>
        </w:rPr>
        <w:t xml:space="preserve">Это очень важная кампания в Беларуси. </w:t>
      </w:r>
      <w:r w:rsidR="007101F5" w:rsidRPr="007101F5">
        <w:rPr>
          <w:b/>
          <w:i/>
          <w:sz w:val="30"/>
          <w:szCs w:val="30"/>
        </w:rPr>
        <w:t xml:space="preserve">Важнее политической кампании в будущем году нет. </w:t>
      </w:r>
      <w:r w:rsidR="007101F5" w:rsidRPr="004335CF">
        <w:rPr>
          <w:i/>
          <w:sz w:val="30"/>
          <w:szCs w:val="30"/>
        </w:rPr>
        <w:t>Следом же формирование Всебелорусского народного собрания, избрание делегатов на это собрание»</w:t>
      </w:r>
      <w:r>
        <w:rPr>
          <w:sz w:val="30"/>
          <w:szCs w:val="30"/>
        </w:rPr>
        <w:t>.</w:t>
      </w:r>
    </w:p>
    <w:p w14:paraId="1D2F46CF" w14:textId="77777777" w:rsidR="00E65144" w:rsidRPr="009F2195" w:rsidRDefault="00262B24" w:rsidP="009F2195">
      <w:pPr>
        <w:spacing w:after="0" w:line="240" w:lineRule="auto"/>
        <w:ind w:firstLine="709"/>
        <w:jc w:val="both"/>
        <w:rPr>
          <w:sz w:val="30"/>
          <w:szCs w:val="30"/>
        </w:rPr>
      </w:pPr>
      <w:r w:rsidRPr="007101F5">
        <w:rPr>
          <w:sz w:val="30"/>
          <w:szCs w:val="30"/>
        </w:rPr>
        <w:t>Власть сделает все для того, чтобы обеспечить электоральный суверенитет Республики Беларусь, провести выборы</w:t>
      </w:r>
      <w:r w:rsidR="004335CF">
        <w:rPr>
          <w:sz w:val="30"/>
          <w:szCs w:val="30"/>
        </w:rPr>
        <w:t xml:space="preserve"> – 2024</w:t>
      </w:r>
      <w:r w:rsidRPr="007101F5">
        <w:rPr>
          <w:sz w:val="30"/>
          <w:szCs w:val="30"/>
        </w:rPr>
        <w:t xml:space="preserve"> спокойно, открыто и объективно. </w:t>
      </w:r>
    </w:p>
    <w:sectPr w:rsidR="00E65144" w:rsidRPr="009F2195" w:rsidSect="008D635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B2815" w14:textId="77777777" w:rsidR="00241104" w:rsidRDefault="00241104" w:rsidP="008D6350">
      <w:pPr>
        <w:spacing w:after="0" w:line="240" w:lineRule="auto"/>
      </w:pPr>
      <w:r>
        <w:separator/>
      </w:r>
    </w:p>
  </w:endnote>
  <w:endnote w:type="continuationSeparator" w:id="0">
    <w:p w14:paraId="190A281A" w14:textId="77777777" w:rsidR="00241104" w:rsidRDefault="00241104" w:rsidP="008D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0AEFB" w14:textId="77777777" w:rsidR="00241104" w:rsidRDefault="00241104" w:rsidP="008D6350">
      <w:pPr>
        <w:spacing w:after="0" w:line="240" w:lineRule="auto"/>
      </w:pPr>
      <w:r>
        <w:separator/>
      </w:r>
    </w:p>
  </w:footnote>
  <w:footnote w:type="continuationSeparator" w:id="0">
    <w:p w14:paraId="23B8F15F" w14:textId="77777777" w:rsidR="00241104" w:rsidRDefault="00241104" w:rsidP="008D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025532"/>
      <w:docPartObj>
        <w:docPartGallery w:val="Page Numbers (Top of Page)"/>
        <w:docPartUnique/>
      </w:docPartObj>
    </w:sdtPr>
    <w:sdtEndPr/>
    <w:sdtContent>
      <w:p w14:paraId="22371A9F" w14:textId="77777777" w:rsidR="00C82935" w:rsidRDefault="00C829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4DB">
          <w:rPr>
            <w:noProof/>
          </w:rPr>
          <w:t>10</w:t>
        </w:r>
        <w:r>
          <w:fldChar w:fldCharType="end"/>
        </w:r>
      </w:p>
    </w:sdtContent>
  </w:sdt>
  <w:p w14:paraId="37051CD5" w14:textId="77777777" w:rsidR="00C82935" w:rsidRDefault="00C829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D06"/>
    <w:multiLevelType w:val="hybridMultilevel"/>
    <w:tmpl w:val="1278C8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1D048C"/>
    <w:multiLevelType w:val="hybridMultilevel"/>
    <w:tmpl w:val="5A665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A4328E"/>
    <w:multiLevelType w:val="hybridMultilevel"/>
    <w:tmpl w:val="4C46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214F3"/>
    <w:multiLevelType w:val="hybridMultilevel"/>
    <w:tmpl w:val="E8E08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AB5720"/>
    <w:multiLevelType w:val="hybridMultilevel"/>
    <w:tmpl w:val="77E89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B1F4315"/>
    <w:multiLevelType w:val="hybridMultilevel"/>
    <w:tmpl w:val="75107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DB91976"/>
    <w:multiLevelType w:val="hybridMultilevel"/>
    <w:tmpl w:val="05468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D4A6046"/>
    <w:multiLevelType w:val="hybridMultilevel"/>
    <w:tmpl w:val="433CCD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A8"/>
    <w:rsid w:val="0000762E"/>
    <w:rsid w:val="00012C16"/>
    <w:rsid w:val="00012C23"/>
    <w:rsid w:val="000152F5"/>
    <w:rsid w:val="0002199D"/>
    <w:rsid w:val="000225C5"/>
    <w:rsid w:val="00024383"/>
    <w:rsid w:val="00025223"/>
    <w:rsid w:val="00031554"/>
    <w:rsid w:val="000349AA"/>
    <w:rsid w:val="00034E1A"/>
    <w:rsid w:val="00036509"/>
    <w:rsid w:val="00037D44"/>
    <w:rsid w:val="000452D5"/>
    <w:rsid w:val="00045497"/>
    <w:rsid w:val="00061935"/>
    <w:rsid w:val="00065BA8"/>
    <w:rsid w:val="00066C05"/>
    <w:rsid w:val="00070E03"/>
    <w:rsid w:val="00074FDF"/>
    <w:rsid w:val="000827FD"/>
    <w:rsid w:val="000903A4"/>
    <w:rsid w:val="000A0849"/>
    <w:rsid w:val="000C45F0"/>
    <w:rsid w:val="000C68D0"/>
    <w:rsid w:val="000C7D9F"/>
    <w:rsid w:val="000D42A5"/>
    <w:rsid w:val="000E0EC0"/>
    <w:rsid w:val="000E7F4A"/>
    <w:rsid w:val="00106F84"/>
    <w:rsid w:val="00113B2C"/>
    <w:rsid w:val="00124D2A"/>
    <w:rsid w:val="00132DB6"/>
    <w:rsid w:val="00141B70"/>
    <w:rsid w:val="00142A32"/>
    <w:rsid w:val="00144383"/>
    <w:rsid w:val="00145442"/>
    <w:rsid w:val="00146C5F"/>
    <w:rsid w:val="001518D1"/>
    <w:rsid w:val="00152439"/>
    <w:rsid w:val="00154D74"/>
    <w:rsid w:val="00172487"/>
    <w:rsid w:val="00182B44"/>
    <w:rsid w:val="001858E1"/>
    <w:rsid w:val="001901C3"/>
    <w:rsid w:val="0019464E"/>
    <w:rsid w:val="001A41DC"/>
    <w:rsid w:val="001A715D"/>
    <w:rsid w:val="001B473E"/>
    <w:rsid w:val="001C3DF1"/>
    <w:rsid w:val="001D00E0"/>
    <w:rsid w:val="001D58EF"/>
    <w:rsid w:val="001E1883"/>
    <w:rsid w:val="00204280"/>
    <w:rsid w:val="00211AB3"/>
    <w:rsid w:val="00214407"/>
    <w:rsid w:val="00216CE3"/>
    <w:rsid w:val="002333DF"/>
    <w:rsid w:val="00241104"/>
    <w:rsid w:val="00241D9D"/>
    <w:rsid w:val="00244D18"/>
    <w:rsid w:val="00247DFA"/>
    <w:rsid w:val="00251446"/>
    <w:rsid w:val="00262B24"/>
    <w:rsid w:val="00262C53"/>
    <w:rsid w:val="00267275"/>
    <w:rsid w:val="00286518"/>
    <w:rsid w:val="002919FA"/>
    <w:rsid w:val="00292661"/>
    <w:rsid w:val="0029342D"/>
    <w:rsid w:val="00296E97"/>
    <w:rsid w:val="002A4EAF"/>
    <w:rsid w:val="002A5F33"/>
    <w:rsid w:val="002A7A07"/>
    <w:rsid w:val="002B10BA"/>
    <w:rsid w:val="002B482D"/>
    <w:rsid w:val="002C0CB6"/>
    <w:rsid w:val="002C4193"/>
    <w:rsid w:val="002C72BE"/>
    <w:rsid w:val="002D3430"/>
    <w:rsid w:val="002E5BF9"/>
    <w:rsid w:val="002F26B6"/>
    <w:rsid w:val="003057F7"/>
    <w:rsid w:val="00310B7F"/>
    <w:rsid w:val="003227EC"/>
    <w:rsid w:val="00324763"/>
    <w:rsid w:val="00337BFF"/>
    <w:rsid w:val="00340261"/>
    <w:rsid w:val="003443F1"/>
    <w:rsid w:val="0035019E"/>
    <w:rsid w:val="00373CC6"/>
    <w:rsid w:val="00377CE3"/>
    <w:rsid w:val="00385B0F"/>
    <w:rsid w:val="00396087"/>
    <w:rsid w:val="003A1AF8"/>
    <w:rsid w:val="003A6F61"/>
    <w:rsid w:val="003B2513"/>
    <w:rsid w:val="003B2783"/>
    <w:rsid w:val="003C30AC"/>
    <w:rsid w:val="003D36EF"/>
    <w:rsid w:val="003E321D"/>
    <w:rsid w:val="003E6851"/>
    <w:rsid w:val="0040418C"/>
    <w:rsid w:val="00405332"/>
    <w:rsid w:val="00412C77"/>
    <w:rsid w:val="00415DF5"/>
    <w:rsid w:val="004205AF"/>
    <w:rsid w:val="00420E47"/>
    <w:rsid w:val="00423991"/>
    <w:rsid w:val="004335CF"/>
    <w:rsid w:val="0043363C"/>
    <w:rsid w:val="00442448"/>
    <w:rsid w:val="00485CF4"/>
    <w:rsid w:val="00492877"/>
    <w:rsid w:val="004938A1"/>
    <w:rsid w:val="0049767E"/>
    <w:rsid w:val="004C2EEA"/>
    <w:rsid w:val="004C4390"/>
    <w:rsid w:val="004C4E31"/>
    <w:rsid w:val="004C5E2D"/>
    <w:rsid w:val="004C6D53"/>
    <w:rsid w:val="004D1E31"/>
    <w:rsid w:val="004D65F9"/>
    <w:rsid w:val="004E1C72"/>
    <w:rsid w:val="004F0108"/>
    <w:rsid w:val="005120A6"/>
    <w:rsid w:val="005156F3"/>
    <w:rsid w:val="005162A1"/>
    <w:rsid w:val="00522C78"/>
    <w:rsid w:val="00537230"/>
    <w:rsid w:val="005422BC"/>
    <w:rsid w:val="0055114D"/>
    <w:rsid w:val="00555D82"/>
    <w:rsid w:val="0056738A"/>
    <w:rsid w:val="00570057"/>
    <w:rsid w:val="00583B90"/>
    <w:rsid w:val="00587E5C"/>
    <w:rsid w:val="00592CC1"/>
    <w:rsid w:val="0059793A"/>
    <w:rsid w:val="00597A87"/>
    <w:rsid w:val="005A3B2E"/>
    <w:rsid w:val="005C6F32"/>
    <w:rsid w:val="005D2B57"/>
    <w:rsid w:val="005E2BB6"/>
    <w:rsid w:val="005F1840"/>
    <w:rsid w:val="005F3C79"/>
    <w:rsid w:val="00602488"/>
    <w:rsid w:val="00603D18"/>
    <w:rsid w:val="00614B2E"/>
    <w:rsid w:val="0065772F"/>
    <w:rsid w:val="0066393A"/>
    <w:rsid w:val="0067105D"/>
    <w:rsid w:val="006769C5"/>
    <w:rsid w:val="00677670"/>
    <w:rsid w:val="0068044E"/>
    <w:rsid w:val="006B35BC"/>
    <w:rsid w:val="006C7CF5"/>
    <w:rsid w:val="006D5A49"/>
    <w:rsid w:val="006E0576"/>
    <w:rsid w:val="006F264D"/>
    <w:rsid w:val="007101F5"/>
    <w:rsid w:val="007217A3"/>
    <w:rsid w:val="00723E16"/>
    <w:rsid w:val="00736120"/>
    <w:rsid w:val="0074795D"/>
    <w:rsid w:val="007553C4"/>
    <w:rsid w:val="00773779"/>
    <w:rsid w:val="00774F5E"/>
    <w:rsid w:val="00784428"/>
    <w:rsid w:val="00787E76"/>
    <w:rsid w:val="00792D21"/>
    <w:rsid w:val="007A75E3"/>
    <w:rsid w:val="007D7313"/>
    <w:rsid w:val="007D7AE0"/>
    <w:rsid w:val="0081188B"/>
    <w:rsid w:val="00813D5F"/>
    <w:rsid w:val="00822817"/>
    <w:rsid w:val="00824974"/>
    <w:rsid w:val="008355B9"/>
    <w:rsid w:val="008622F7"/>
    <w:rsid w:val="00867A74"/>
    <w:rsid w:val="00867FAA"/>
    <w:rsid w:val="00870074"/>
    <w:rsid w:val="00874772"/>
    <w:rsid w:val="00877702"/>
    <w:rsid w:val="0087798F"/>
    <w:rsid w:val="008A565F"/>
    <w:rsid w:val="008B0CDE"/>
    <w:rsid w:val="008B37B9"/>
    <w:rsid w:val="008B68A6"/>
    <w:rsid w:val="008D1A10"/>
    <w:rsid w:val="008D6350"/>
    <w:rsid w:val="008E551C"/>
    <w:rsid w:val="008E7297"/>
    <w:rsid w:val="008F1AE5"/>
    <w:rsid w:val="008F382C"/>
    <w:rsid w:val="00902716"/>
    <w:rsid w:val="00902AC4"/>
    <w:rsid w:val="00907B2E"/>
    <w:rsid w:val="0092010E"/>
    <w:rsid w:val="009369B0"/>
    <w:rsid w:val="00944D12"/>
    <w:rsid w:val="009809E0"/>
    <w:rsid w:val="009818A2"/>
    <w:rsid w:val="009A167B"/>
    <w:rsid w:val="009B1191"/>
    <w:rsid w:val="009B13DF"/>
    <w:rsid w:val="009B2999"/>
    <w:rsid w:val="009B2F1B"/>
    <w:rsid w:val="009B42DF"/>
    <w:rsid w:val="009B6491"/>
    <w:rsid w:val="009C3F4E"/>
    <w:rsid w:val="009E1ECE"/>
    <w:rsid w:val="009F18EA"/>
    <w:rsid w:val="009F2195"/>
    <w:rsid w:val="009F2D0F"/>
    <w:rsid w:val="00A0337C"/>
    <w:rsid w:val="00A175B5"/>
    <w:rsid w:val="00A20238"/>
    <w:rsid w:val="00A2081D"/>
    <w:rsid w:val="00A22189"/>
    <w:rsid w:val="00A236CD"/>
    <w:rsid w:val="00A36939"/>
    <w:rsid w:val="00A46854"/>
    <w:rsid w:val="00A479CF"/>
    <w:rsid w:val="00A51C67"/>
    <w:rsid w:val="00A66EB3"/>
    <w:rsid w:val="00A73E15"/>
    <w:rsid w:val="00A84D9C"/>
    <w:rsid w:val="00A8562F"/>
    <w:rsid w:val="00A95B54"/>
    <w:rsid w:val="00AA77FC"/>
    <w:rsid w:val="00AA7D06"/>
    <w:rsid w:val="00AD1FE2"/>
    <w:rsid w:val="00AD2D31"/>
    <w:rsid w:val="00AE2029"/>
    <w:rsid w:val="00AF2844"/>
    <w:rsid w:val="00AF2FE3"/>
    <w:rsid w:val="00AF4B83"/>
    <w:rsid w:val="00B11495"/>
    <w:rsid w:val="00B21E26"/>
    <w:rsid w:val="00B23987"/>
    <w:rsid w:val="00B24445"/>
    <w:rsid w:val="00B41672"/>
    <w:rsid w:val="00B4253D"/>
    <w:rsid w:val="00B56F85"/>
    <w:rsid w:val="00B633AF"/>
    <w:rsid w:val="00B82510"/>
    <w:rsid w:val="00B958CA"/>
    <w:rsid w:val="00BA17A7"/>
    <w:rsid w:val="00BA1E1F"/>
    <w:rsid w:val="00BC4490"/>
    <w:rsid w:val="00BD113B"/>
    <w:rsid w:val="00BE72F1"/>
    <w:rsid w:val="00BF318C"/>
    <w:rsid w:val="00C01A75"/>
    <w:rsid w:val="00C01AE5"/>
    <w:rsid w:val="00C12063"/>
    <w:rsid w:val="00C207A1"/>
    <w:rsid w:val="00C23932"/>
    <w:rsid w:val="00C33AD6"/>
    <w:rsid w:val="00C419BE"/>
    <w:rsid w:val="00C5564B"/>
    <w:rsid w:val="00C60205"/>
    <w:rsid w:val="00C63FB3"/>
    <w:rsid w:val="00C708C1"/>
    <w:rsid w:val="00C71E50"/>
    <w:rsid w:val="00C72B85"/>
    <w:rsid w:val="00C80271"/>
    <w:rsid w:val="00C82935"/>
    <w:rsid w:val="00C854C0"/>
    <w:rsid w:val="00C94563"/>
    <w:rsid w:val="00CA2675"/>
    <w:rsid w:val="00CA3FEB"/>
    <w:rsid w:val="00CB16C0"/>
    <w:rsid w:val="00CB31F9"/>
    <w:rsid w:val="00CB3447"/>
    <w:rsid w:val="00CC75CA"/>
    <w:rsid w:val="00CD5350"/>
    <w:rsid w:val="00CE79A8"/>
    <w:rsid w:val="00CF38B4"/>
    <w:rsid w:val="00D04B39"/>
    <w:rsid w:val="00D074D6"/>
    <w:rsid w:val="00D1757F"/>
    <w:rsid w:val="00D221BF"/>
    <w:rsid w:val="00D24BB0"/>
    <w:rsid w:val="00D25E70"/>
    <w:rsid w:val="00D33342"/>
    <w:rsid w:val="00D4102C"/>
    <w:rsid w:val="00D41904"/>
    <w:rsid w:val="00D80B13"/>
    <w:rsid w:val="00D81955"/>
    <w:rsid w:val="00D81C67"/>
    <w:rsid w:val="00D81DBA"/>
    <w:rsid w:val="00D826D2"/>
    <w:rsid w:val="00D82C99"/>
    <w:rsid w:val="00D86C10"/>
    <w:rsid w:val="00D91E99"/>
    <w:rsid w:val="00DA3921"/>
    <w:rsid w:val="00DB28B1"/>
    <w:rsid w:val="00DB4A4F"/>
    <w:rsid w:val="00E25E56"/>
    <w:rsid w:val="00E437C7"/>
    <w:rsid w:val="00E44FB3"/>
    <w:rsid w:val="00E639F5"/>
    <w:rsid w:val="00E65144"/>
    <w:rsid w:val="00E71096"/>
    <w:rsid w:val="00E73C17"/>
    <w:rsid w:val="00E77715"/>
    <w:rsid w:val="00E85854"/>
    <w:rsid w:val="00E961BF"/>
    <w:rsid w:val="00EA3ED1"/>
    <w:rsid w:val="00EB1D59"/>
    <w:rsid w:val="00EC404E"/>
    <w:rsid w:val="00EE2800"/>
    <w:rsid w:val="00F012A5"/>
    <w:rsid w:val="00F03264"/>
    <w:rsid w:val="00F03591"/>
    <w:rsid w:val="00F060A6"/>
    <w:rsid w:val="00F43DD2"/>
    <w:rsid w:val="00F478E7"/>
    <w:rsid w:val="00F50BE7"/>
    <w:rsid w:val="00F676BE"/>
    <w:rsid w:val="00F7389A"/>
    <w:rsid w:val="00F74C4C"/>
    <w:rsid w:val="00F8595B"/>
    <w:rsid w:val="00FA20DF"/>
    <w:rsid w:val="00FA2C0E"/>
    <w:rsid w:val="00FB3B7B"/>
    <w:rsid w:val="00FB616C"/>
    <w:rsid w:val="00FB64DB"/>
    <w:rsid w:val="00FC64FC"/>
    <w:rsid w:val="00FD5E3A"/>
    <w:rsid w:val="00FE08B8"/>
    <w:rsid w:val="00FE5DB9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3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95"/>
  </w:style>
  <w:style w:type="paragraph" w:styleId="1">
    <w:name w:val="heading 1"/>
    <w:basedOn w:val="a"/>
    <w:link w:val="10"/>
    <w:uiPriority w:val="9"/>
    <w:qFormat/>
    <w:rsid w:val="005D2B5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350"/>
  </w:style>
  <w:style w:type="paragraph" w:styleId="a5">
    <w:name w:val="footer"/>
    <w:basedOn w:val="a"/>
    <w:link w:val="a6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350"/>
  </w:style>
  <w:style w:type="paragraph" w:styleId="a7">
    <w:name w:val="List Paragraph"/>
    <w:basedOn w:val="a"/>
    <w:uiPriority w:val="34"/>
    <w:qFormat/>
    <w:rsid w:val="00C33AD6"/>
    <w:pPr>
      <w:ind w:left="720"/>
      <w:contextualSpacing/>
    </w:pPr>
  </w:style>
  <w:style w:type="paragraph" w:styleId="a8">
    <w:name w:val="Normal (Web)"/>
    <w:basedOn w:val="a"/>
    <w:unhideWhenUsed/>
    <w:rsid w:val="00E858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155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D2B5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4C4E31"/>
    <w:rPr>
      <w:color w:val="0563C1" w:themeColor="hyperlink"/>
      <w:u w:val="single"/>
    </w:rPr>
  </w:style>
  <w:style w:type="character" w:customStyle="1" w:styleId="ac">
    <w:name w:val="Основной текст_"/>
    <w:basedOn w:val="a0"/>
    <w:link w:val="11"/>
    <w:rsid w:val="008A565F"/>
    <w:rPr>
      <w:rFonts w:eastAsia="Times New Roman" w:cs="Times New Roman"/>
      <w:szCs w:val="28"/>
    </w:rPr>
  </w:style>
  <w:style w:type="paragraph" w:customStyle="1" w:styleId="11">
    <w:name w:val="Основной текст1"/>
    <w:basedOn w:val="a"/>
    <w:link w:val="ac"/>
    <w:rsid w:val="008A565F"/>
    <w:pPr>
      <w:widowControl w:val="0"/>
      <w:spacing w:after="0" w:line="252" w:lineRule="auto"/>
      <w:ind w:firstLine="400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95"/>
  </w:style>
  <w:style w:type="paragraph" w:styleId="1">
    <w:name w:val="heading 1"/>
    <w:basedOn w:val="a"/>
    <w:link w:val="10"/>
    <w:uiPriority w:val="9"/>
    <w:qFormat/>
    <w:rsid w:val="005D2B5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350"/>
  </w:style>
  <w:style w:type="paragraph" w:styleId="a5">
    <w:name w:val="footer"/>
    <w:basedOn w:val="a"/>
    <w:link w:val="a6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350"/>
  </w:style>
  <w:style w:type="paragraph" w:styleId="a7">
    <w:name w:val="List Paragraph"/>
    <w:basedOn w:val="a"/>
    <w:uiPriority w:val="34"/>
    <w:qFormat/>
    <w:rsid w:val="00C33AD6"/>
    <w:pPr>
      <w:ind w:left="720"/>
      <w:contextualSpacing/>
    </w:pPr>
  </w:style>
  <w:style w:type="paragraph" w:styleId="a8">
    <w:name w:val="Normal (Web)"/>
    <w:basedOn w:val="a"/>
    <w:unhideWhenUsed/>
    <w:rsid w:val="00E858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155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D2B5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4C4E31"/>
    <w:rPr>
      <w:color w:val="0563C1" w:themeColor="hyperlink"/>
      <w:u w:val="single"/>
    </w:rPr>
  </w:style>
  <w:style w:type="character" w:customStyle="1" w:styleId="ac">
    <w:name w:val="Основной текст_"/>
    <w:basedOn w:val="a0"/>
    <w:link w:val="11"/>
    <w:rsid w:val="008A565F"/>
    <w:rPr>
      <w:rFonts w:eastAsia="Times New Roman" w:cs="Times New Roman"/>
      <w:szCs w:val="28"/>
    </w:rPr>
  </w:style>
  <w:style w:type="paragraph" w:customStyle="1" w:styleId="11">
    <w:name w:val="Основной текст1"/>
    <w:basedOn w:val="a"/>
    <w:link w:val="ac"/>
    <w:rsid w:val="008A565F"/>
    <w:pPr>
      <w:widowControl w:val="0"/>
      <w:spacing w:after="0" w:line="252" w:lineRule="auto"/>
      <w:ind w:firstLine="400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3147</Words>
  <Characters>17940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cp:lastModifiedBy>Виктор</cp:lastModifiedBy>
  <cp:revision>4</cp:revision>
  <cp:lastPrinted>2023-11-21T06:35:00Z</cp:lastPrinted>
  <dcterms:created xsi:type="dcterms:W3CDTF">2024-01-15T05:55:00Z</dcterms:created>
  <dcterms:modified xsi:type="dcterms:W3CDTF">2024-01-15T06:00:00Z</dcterms:modified>
</cp:coreProperties>
</file>