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0F" w:rsidRPr="00C04FBB" w:rsidRDefault="00386D0F" w:rsidP="00386D0F">
      <w:pPr>
        <w:ind w:firstLine="688"/>
        <w:jc w:val="right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C04FBB">
        <w:rPr>
          <w:rFonts w:ascii="Times New Roman" w:hAnsi="Times New Roman"/>
          <w:b/>
          <w:sz w:val="30"/>
          <w:szCs w:val="30"/>
        </w:rPr>
        <w:t>Приложение.</w:t>
      </w:r>
    </w:p>
    <w:p w:rsidR="00386D0F" w:rsidRDefault="00386D0F" w:rsidP="00386D0F">
      <w:pPr>
        <w:ind w:firstLine="688"/>
        <w:jc w:val="right"/>
        <w:rPr>
          <w:rFonts w:ascii="Times New Roman" w:hAnsi="Times New Roman"/>
          <w:sz w:val="30"/>
          <w:szCs w:val="30"/>
        </w:rPr>
      </w:pPr>
    </w:p>
    <w:p w:rsidR="00386D0F" w:rsidRPr="005924CB" w:rsidRDefault="00386D0F" w:rsidP="00386D0F">
      <w:pPr>
        <w:ind w:firstLine="688"/>
        <w:jc w:val="center"/>
        <w:rPr>
          <w:rFonts w:ascii="Times New Roman" w:hAnsi="Times New Roman"/>
          <w:b/>
          <w:bCs/>
          <w:spacing w:val="0"/>
          <w:sz w:val="28"/>
          <w:szCs w:val="30"/>
        </w:rPr>
      </w:pPr>
      <w:r w:rsidRPr="005924CB">
        <w:rPr>
          <w:rFonts w:ascii="Times New Roman" w:hAnsi="Times New Roman"/>
          <w:b/>
          <w:bCs/>
          <w:spacing w:val="0"/>
          <w:sz w:val="28"/>
          <w:szCs w:val="30"/>
        </w:rPr>
        <w:t>Информация о предлагаем</w:t>
      </w:r>
      <w:r>
        <w:rPr>
          <w:rFonts w:ascii="Times New Roman" w:hAnsi="Times New Roman"/>
          <w:b/>
          <w:bCs/>
          <w:spacing w:val="0"/>
          <w:sz w:val="28"/>
          <w:szCs w:val="30"/>
        </w:rPr>
        <w:t>ом</w:t>
      </w:r>
      <w:r w:rsidRPr="005924CB">
        <w:rPr>
          <w:rFonts w:ascii="Times New Roman" w:hAnsi="Times New Roman"/>
          <w:b/>
          <w:bCs/>
          <w:spacing w:val="0"/>
          <w:sz w:val="28"/>
          <w:szCs w:val="30"/>
        </w:rPr>
        <w:t xml:space="preserve"> к сдаче в аренду объект</w:t>
      </w:r>
      <w:r>
        <w:rPr>
          <w:rFonts w:ascii="Times New Roman" w:hAnsi="Times New Roman"/>
          <w:b/>
          <w:bCs/>
          <w:spacing w:val="0"/>
          <w:sz w:val="28"/>
          <w:szCs w:val="30"/>
        </w:rPr>
        <w:t>е</w:t>
      </w:r>
    </w:p>
    <w:p w:rsidR="00386D0F" w:rsidRPr="005924CB" w:rsidRDefault="00386D0F" w:rsidP="00386D0F">
      <w:pPr>
        <w:ind w:firstLine="688"/>
        <w:jc w:val="center"/>
        <w:rPr>
          <w:rFonts w:ascii="Times New Roman" w:hAnsi="Times New Roman"/>
          <w:b/>
          <w:spacing w:val="0"/>
          <w:sz w:val="28"/>
          <w:szCs w:val="30"/>
        </w:rPr>
      </w:pPr>
    </w:p>
    <w:p w:rsidR="00386D0F" w:rsidRPr="005924CB" w:rsidRDefault="00386D0F" w:rsidP="00386D0F">
      <w:pPr>
        <w:ind w:firstLine="688"/>
        <w:jc w:val="center"/>
        <w:rPr>
          <w:rFonts w:ascii="Times New Roman" w:hAnsi="Times New Roman"/>
          <w:b/>
          <w:spacing w:val="0"/>
          <w:sz w:val="28"/>
          <w:szCs w:val="30"/>
        </w:rPr>
      </w:pPr>
      <w:r w:rsidRPr="005924CB">
        <w:rPr>
          <w:rFonts w:ascii="Times New Roman" w:hAnsi="Times New Roman"/>
          <w:b/>
          <w:spacing w:val="0"/>
          <w:sz w:val="28"/>
          <w:szCs w:val="30"/>
        </w:rPr>
        <w:t>Балансодержатель объекта:</w:t>
      </w:r>
    </w:p>
    <w:p w:rsidR="00386D0F" w:rsidRPr="005924CB" w:rsidRDefault="00386D0F" w:rsidP="00386D0F">
      <w:pPr>
        <w:ind w:firstLine="688"/>
        <w:jc w:val="center"/>
        <w:rPr>
          <w:rFonts w:ascii="Times New Roman" w:hAnsi="Times New Roman"/>
          <w:b/>
          <w:spacing w:val="0"/>
          <w:sz w:val="28"/>
          <w:szCs w:val="30"/>
        </w:rPr>
      </w:pPr>
      <w:r w:rsidRPr="005924CB">
        <w:rPr>
          <w:rFonts w:ascii="Times New Roman" w:hAnsi="Times New Roman"/>
          <w:b/>
          <w:spacing w:val="0"/>
          <w:sz w:val="28"/>
          <w:szCs w:val="30"/>
        </w:rPr>
        <w:t xml:space="preserve">УНП 500050295, Отдел культуры </w:t>
      </w:r>
      <w:proofErr w:type="spellStart"/>
      <w:r w:rsidRPr="005924CB">
        <w:rPr>
          <w:rFonts w:ascii="Times New Roman" w:hAnsi="Times New Roman"/>
          <w:b/>
          <w:spacing w:val="0"/>
          <w:sz w:val="28"/>
          <w:szCs w:val="30"/>
        </w:rPr>
        <w:t>Сморгонского</w:t>
      </w:r>
      <w:proofErr w:type="spellEnd"/>
      <w:r w:rsidRPr="005924CB">
        <w:rPr>
          <w:rFonts w:ascii="Times New Roman" w:hAnsi="Times New Roman"/>
          <w:b/>
          <w:spacing w:val="0"/>
          <w:sz w:val="28"/>
          <w:szCs w:val="30"/>
        </w:rPr>
        <w:t xml:space="preserve"> районного исполнительного комитета,</w:t>
      </w:r>
    </w:p>
    <w:p w:rsidR="00386D0F" w:rsidRPr="005924CB" w:rsidRDefault="00386D0F" w:rsidP="00386D0F">
      <w:pPr>
        <w:ind w:firstLine="688"/>
        <w:jc w:val="center"/>
        <w:rPr>
          <w:rFonts w:ascii="Times New Roman" w:hAnsi="Times New Roman"/>
          <w:b/>
          <w:spacing w:val="0"/>
          <w:sz w:val="28"/>
          <w:szCs w:val="30"/>
        </w:rPr>
      </w:pPr>
      <w:r w:rsidRPr="005924CB">
        <w:rPr>
          <w:rFonts w:ascii="Times New Roman" w:hAnsi="Times New Roman"/>
          <w:b/>
          <w:spacing w:val="0"/>
          <w:sz w:val="28"/>
          <w:szCs w:val="30"/>
        </w:rPr>
        <w:t>Гродненская обл., г. Сморгонь, ул. Ленина, д. 5, тел./факс 8 01592 3 76 35</w:t>
      </w:r>
    </w:p>
    <w:p w:rsidR="00386D0F" w:rsidRDefault="00386D0F" w:rsidP="00386D0F">
      <w:pPr>
        <w:ind w:firstLine="688"/>
        <w:rPr>
          <w:rFonts w:ascii="Times New Roman" w:hAnsi="Times New Roman"/>
          <w:sz w:val="30"/>
          <w:szCs w:val="30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30"/>
        <w:gridCol w:w="1814"/>
        <w:gridCol w:w="1418"/>
        <w:gridCol w:w="1559"/>
        <w:gridCol w:w="1843"/>
        <w:gridCol w:w="1276"/>
        <w:gridCol w:w="2551"/>
        <w:gridCol w:w="1276"/>
        <w:gridCol w:w="2551"/>
      </w:tblGrid>
      <w:tr w:rsidR="00386D0F" w:rsidTr="00506C4B">
        <w:trPr>
          <w:trHeight w:val="1886"/>
        </w:trPr>
        <w:tc>
          <w:tcPr>
            <w:tcW w:w="1730" w:type="dxa"/>
          </w:tcPr>
          <w:p w:rsidR="00386D0F" w:rsidRDefault="00386D0F" w:rsidP="001C4C3A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386D0F" w:rsidRPr="00E05E90" w:rsidRDefault="00386D0F" w:rsidP="001C4C3A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объекта</w:t>
            </w:r>
          </w:p>
        </w:tc>
        <w:tc>
          <w:tcPr>
            <w:tcW w:w="1814" w:type="dxa"/>
          </w:tcPr>
          <w:p w:rsidR="00386D0F" w:rsidRPr="00E05E90" w:rsidRDefault="00386D0F" w:rsidP="001C4C3A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Инвентарный номер ЕГРНИ</w:t>
            </w:r>
          </w:p>
          <w:p w:rsidR="00386D0F" w:rsidRPr="00E05E90" w:rsidRDefault="00386D0F" w:rsidP="001C4C3A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(…/С-…)</w:t>
            </w:r>
          </w:p>
          <w:p w:rsidR="00386D0F" w:rsidRPr="00E05E90" w:rsidRDefault="00386D0F" w:rsidP="001C4C3A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или</w:t>
            </w:r>
          </w:p>
          <w:p w:rsidR="00386D0F" w:rsidRPr="00E05E90" w:rsidRDefault="00386D0F" w:rsidP="001C4C3A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реестровый номер ЕРГИ</w:t>
            </w:r>
          </w:p>
          <w:p w:rsidR="00386D0F" w:rsidRPr="0050004F" w:rsidRDefault="00386D0F" w:rsidP="001C4C3A">
            <w:pPr>
              <w:pBdr>
                <w:bottom w:val="single" w:sz="6" w:space="1" w:color="auto"/>
              </w:pBdr>
              <w:rPr>
                <w:rFonts w:ascii="Times New Roman" w:hAnsi="Times New Roman"/>
                <w:sz w:val="24"/>
                <w:szCs w:val="30"/>
              </w:rPr>
            </w:pPr>
          </w:p>
          <w:p w:rsidR="00386D0F" w:rsidRPr="0050004F" w:rsidRDefault="00386D0F" w:rsidP="001C4C3A">
            <w:pPr>
              <w:rPr>
                <w:rFonts w:ascii="Times New Roman" w:hAnsi="Times New Roman"/>
                <w:sz w:val="24"/>
                <w:szCs w:val="30"/>
              </w:rPr>
            </w:pPr>
            <w:r w:rsidRPr="00BA6299">
              <w:rPr>
                <w:rFonts w:ascii="Times New Roman" w:hAnsi="Times New Roman"/>
                <w:i/>
                <w:sz w:val="22"/>
                <w:szCs w:val="30"/>
              </w:rPr>
              <w:t>обязательно для заполнения</w:t>
            </w:r>
          </w:p>
        </w:tc>
        <w:tc>
          <w:tcPr>
            <w:tcW w:w="1418" w:type="dxa"/>
          </w:tcPr>
          <w:p w:rsidR="00386D0F" w:rsidRPr="0050004F" w:rsidRDefault="00386D0F" w:rsidP="001C4C3A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Местоположение</w:t>
            </w:r>
          </w:p>
          <w:p w:rsidR="00386D0F" w:rsidRPr="0050004F" w:rsidRDefault="00386D0F" w:rsidP="001C4C3A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объекта</w:t>
            </w:r>
          </w:p>
        </w:tc>
        <w:tc>
          <w:tcPr>
            <w:tcW w:w="1559" w:type="dxa"/>
          </w:tcPr>
          <w:p w:rsidR="00386D0F" w:rsidRPr="0050004F" w:rsidRDefault="00386D0F" w:rsidP="001C4C3A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Характеристика объекта</w:t>
            </w:r>
          </w:p>
        </w:tc>
        <w:tc>
          <w:tcPr>
            <w:tcW w:w="1843" w:type="dxa"/>
          </w:tcPr>
          <w:p w:rsidR="00386D0F" w:rsidRPr="0050004F" w:rsidRDefault="00386D0F" w:rsidP="001C4C3A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Инженерная и транспортная инфраструктура</w:t>
            </w:r>
          </w:p>
        </w:tc>
        <w:tc>
          <w:tcPr>
            <w:tcW w:w="1276" w:type="dxa"/>
          </w:tcPr>
          <w:p w:rsidR="00386D0F" w:rsidRPr="0050004F" w:rsidRDefault="00386D0F" w:rsidP="001C4C3A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Общая площадь, предлагаемая к сдаче в аренду (</w:t>
            </w:r>
            <w:proofErr w:type="spellStart"/>
            <w:r w:rsidRPr="0050004F">
              <w:rPr>
                <w:rFonts w:ascii="Times New Roman" w:hAnsi="Times New Roman"/>
                <w:sz w:val="24"/>
                <w:szCs w:val="30"/>
              </w:rPr>
              <w:t>кв.м</w:t>
            </w:r>
            <w:proofErr w:type="spellEnd"/>
            <w:r w:rsidRPr="0050004F">
              <w:rPr>
                <w:rFonts w:ascii="Times New Roman" w:hAnsi="Times New Roman"/>
                <w:sz w:val="24"/>
                <w:szCs w:val="30"/>
              </w:rPr>
              <w:t>)</w:t>
            </w:r>
          </w:p>
        </w:tc>
        <w:tc>
          <w:tcPr>
            <w:tcW w:w="2551" w:type="dxa"/>
          </w:tcPr>
          <w:p w:rsidR="00386D0F" w:rsidRPr="0050004F" w:rsidRDefault="00386D0F" w:rsidP="001C4C3A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Предполагаемое целевое использование</w:t>
            </w:r>
          </w:p>
        </w:tc>
        <w:tc>
          <w:tcPr>
            <w:tcW w:w="1276" w:type="dxa"/>
          </w:tcPr>
          <w:p w:rsidR="00386D0F" w:rsidRPr="0050004F" w:rsidRDefault="00386D0F" w:rsidP="001C4C3A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Способ сдачи в аренду (прямой договор аренды или путем проведения аукциона)</w:t>
            </w:r>
          </w:p>
        </w:tc>
        <w:tc>
          <w:tcPr>
            <w:tcW w:w="2551" w:type="dxa"/>
          </w:tcPr>
          <w:p w:rsidR="00386D0F" w:rsidRPr="0050004F" w:rsidRDefault="00386D0F" w:rsidP="001C4C3A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Примечание (указывается: величина коэффициента от 0,5 до 3; информация о сдаче в почасовую аренду и др.)</w:t>
            </w:r>
          </w:p>
        </w:tc>
      </w:tr>
      <w:tr w:rsidR="00386D0F" w:rsidTr="00506C4B">
        <w:trPr>
          <w:trHeight w:val="2092"/>
        </w:trPr>
        <w:tc>
          <w:tcPr>
            <w:tcW w:w="1730" w:type="dxa"/>
          </w:tcPr>
          <w:p w:rsidR="00386D0F" w:rsidRDefault="00386D0F" w:rsidP="00506C4B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790D07">
              <w:rPr>
                <w:rFonts w:ascii="Times New Roman" w:hAnsi="Times New Roman"/>
                <w:spacing w:val="-20"/>
                <w:sz w:val="24"/>
                <w:szCs w:val="22"/>
              </w:rPr>
              <w:t>Часть помещения ГУ</w:t>
            </w:r>
            <w:r>
              <w:rPr>
                <w:rFonts w:ascii="Times New Roman" w:hAnsi="Times New Roman"/>
                <w:spacing w:val="-20"/>
                <w:sz w:val="24"/>
                <w:szCs w:val="22"/>
              </w:rPr>
              <w:t>К</w:t>
            </w:r>
            <w:r w:rsidRPr="00790D07">
              <w:rPr>
                <w:rFonts w:ascii="Times New Roman" w:hAnsi="Times New Roman"/>
                <w:spacing w:val="-20"/>
                <w:sz w:val="24"/>
                <w:szCs w:val="22"/>
              </w:rPr>
              <w:t xml:space="preserve"> «</w:t>
            </w:r>
            <w:proofErr w:type="spellStart"/>
            <w:r w:rsidRPr="00790D07">
              <w:rPr>
                <w:rFonts w:ascii="Times New Roman" w:hAnsi="Times New Roman"/>
                <w:spacing w:val="-20"/>
                <w:sz w:val="24"/>
                <w:szCs w:val="22"/>
              </w:rPr>
              <w:t>Сморгонск</w:t>
            </w:r>
            <w:r>
              <w:rPr>
                <w:rFonts w:ascii="Times New Roman" w:hAnsi="Times New Roman"/>
                <w:spacing w:val="-20"/>
                <w:sz w:val="24"/>
                <w:szCs w:val="22"/>
              </w:rPr>
              <w:t>ий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2"/>
              </w:rPr>
              <w:t xml:space="preserve"> районный центр культуры</w:t>
            </w:r>
            <w:r w:rsidRPr="00790D07">
              <w:rPr>
                <w:rFonts w:ascii="Times New Roman" w:hAnsi="Times New Roman"/>
                <w:spacing w:val="-20"/>
                <w:sz w:val="24"/>
                <w:szCs w:val="22"/>
              </w:rPr>
              <w:t>»</w:t>
            </w:r>
          </w:p>
        </w:tc>
        <w:tc>
          <w:tcPr>
            <w:tcW w:w="1814" w:type="dxa"/>
          </w:tcPr>
          <w:p w:rsidR="00386D0F" w:rsidRPr="00554778" w:rsidRDefault="00554778" w:rsidP="00506C4B">
            <w:pPr>
              <w:pBdr>
                <w:bottom w:val="single" w:sz="6" w:space="1" w:color="auto"/>
              </w:pBdr>
              <w:jc w:val="center"/>
              <w:rPr>
                <w:rStyle w:val="a4"/>
                <w:rFonts w:ascii="Times New Roman" w:hAnsi="Times New Roman"/>
                <w:i w:val="0"/>
                <w:color w:val="auto"/>
                <w:sz w:val="24"/>
                <w:lang w:val="en-US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4"/>
                <w:lang w:val="en-US"/>
              </w:rPr>
              <w:t>F/K–387805</w:t>
            </w:r>
          </w:p>
        </w:tc>
        <w:tc>
          <w:tcPr>
            <w:tcW w:w="1418" w:type="dxa"/>
          </w:tcPr>
          <w:p w:rsidR="00386D0F" w:rsidRPr="00790D07" w:rsidRDefault="00386D0F" w:rsidP="00506C4B">
            <w:pPr>
              <w:jc w:val="center"/>
              <w:rPr>
                <w:rFonts w:ascii="Times New Roman" w:hAnsi="Times New Roman"/>
                <w:spacing w:val="-20"/>
                <w:sz w:val="24"/>
                <w:szCs w:val="22"/>
              </w:rPr>
            </w:pPr>
            <w:r w:rsidRPr="00790D07">
              <w:rPr>
                <w:rFonts w:ascii="Times New Roman" w:hAnsi="Times New Roman"/>
                <w:spacing w:val="-20"/>
                <w:sz w:val="24"/>
                <w:szCs w:val="22"/>
              </w:rPr>
              <w:t>Гродненская обл.,</w:t>
            </w:r>
          </w:p>
          <w:p w:rsidR="00386D0F" w:rsidRPr="00790D07" w:rsidRDefault="00386D0F" w:rsidP="00506C4B">
            <w:pPr>
              <w:jc w:val="center"/>
              <w:rPr>
                <w:rFonts w:ascii="Times New Roman" w:hAnsi="Times New Roman"/>
                <w:spacing w:val="-20"/>
                <w:sz w:val="24"/>
                <w:szCs w:val="22"/>
              </w:rPr>
            </w:pPr>
            <w:r w:rsidRPr="00790D07">
              <w:rPr>
                <w:rFonts w:ascii="Times New Roman" w:hAnsi="Times New Roman"/>
                <w:spacing w:val="-20"/>
                <w:sz w:val="24"/>
                <w:szCs w:val="22"/>
              </w:rPr>
              <w:t>г.</w:t>
            </w:r>
            <w:r>
              <w:rPr>
                <w:rFonts w:ascii="Times New Roman" w:hAnsi="Times New Roman"/>
                <w:spacing w:val="-20"/>
                <w:sz w:val="24"/>
                <w:szCs w:val="22"/>
              </w:rPr>
              <w:t xml:space="preserve"> </w:t>
            </w:r>
            <w:r w:rsidRPr="00790D07">
              <w:rPr>
                <w:rFonts w:ascii="Times New Roman" w:hAnsi="Times New Roman"/>
                <w:spacing w:val="-20"/>
                <w:sz w:val="24"/>
                <w:szCs w:val="22"/>
              </w:rPr>
              <w:t>Сморгонь,</w:t>
            </w:r>
          </w:p>
          <w:p w:rsidR="00386D0F" w:rsidRPr="0050004F" w:rsidRDefault="00386D0F" w:rsidP="00506C4B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790D07">
              <w:rPr>
                <w:rFonts w:ascii="Times New Roman" w:hAnsi="Times New Roman"/>
                <w:spacing w:val="-20"/>
                <w:sz w:val="24"/>
                <w:szCs w:val="22"/>
              </w:rPr>
              <w:t xml:space="preserve">ул. </w:t>
            </w:r>
            <w:r>
              <w:rPr>
                <w:rFonts w:ascii="Times New Roman" w:hAnsi="Times New Roman"/>
                <w:spacing w:val="-20"/>
                <w:sz w:val="24"/>
                <w:szCs w:val="22"/>
              </w:rPr>
              <w:t>Ветеранов, 9</w:t>
            </w:r>
          </w:p>
        </w:tc>
        <w:tc>
          <w:tcPr>
            <w:tcW w:w="1559" w:type="dxa"/>
          </w:tcPr>
          <w:p w:rsidR="00386D0F" w:rsidRPr="00790D07" w:rsidRDefault="00386D0F" w:rsidP="00506C4B">
            <w:pPr>
              <w:jc w:val="center"/>
              <w:rPr>
                <w:rFonts w:ascii="Times New Roman" w:hAnsi="Times New Roman"/>
                <w:spacing w:val="-20"/>
                <w:sz w:val="24"/>
                <w:szCs w:val="22"/>
              </w:rPr>
            </w:pPr>
            <w:r>
              <w:rPr>
                <w:rFonts w:ascii="Times New Roman" w:hAnsi="Times New Roman"/>
                <w:spacing w:val="-20"/>
                <w:sz w:val="24"/>
                <w:szCs w:val="22"/>
              </w:rPr>
              <w:t>Часть капитального строения</w:t>
            </w:r>
          </w:p>
          <w:p w:rsidR="00386D0F" w:rsidRPr="0050004F" w:rsidRDefault="00386D0F" w:rsidP="00506C4B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1843" w:type="dxa"/>
          </w:tcPr>
          <w:p w:rsidR="00386D0F" w:rsidRPr="0050004F" w:rsidRDefault="00386D0F" w:rsidP="00506C4B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790D07">
              <w:rPr>
                <w:rFonts w:ascii="Times New Roman" w:hAnsi="Times New Roman"/>
                <w:spacing w:val="-20"/>
                <w:sz w:val="24"/>
                <w:szCs w:val="22"/>
              </w:rPr>
              <w:t>Теплоснабжение</w:t>
            </w:r>
            <w:r>
              <w:rPr>
                <w:rFonts w:ascii="Times New Roman" w:hAnsi="Times New Roman"/>
                <w:spacing w:val="-20"/>
                <w:sz w:val="24"/>
                <w:szCs w:val="22"/>
              </w:rPr>
              <w:t xml:space="preserve">, </w:t>
            </w:r>
            <w:r w:rsidRPr="00790D07">
              <w:rPr>
                <w:rFonts w:ascii="Times New Roman" w:hAnsi="Times New Roman"/>
                <w:spacing w:val="-20"/>
                <w:sz w:val="24"/>
                <w:szCs w:val="22"/>
              </w:rPr>
              <w:t>электроснабжение, водоснабжение и канализация</w:t>
            </w:r>
            <w:r>
              <w:rPr>
                <w:rFonts w:ascii="Times New Roman" w:hAnsi="Times New Roman"/>
                <w:spacing w:val="-20"/>
                <w:sz w:val="24"/>
                <w:szCs w:val="22"/>
              </w:rPr>
              <w:t>, пожарная сигнализация</w:t>
            </w:r>
          </w:p>
        </w:tc>
        <w:tc>
          <w:tcPr>
            <w:tcW w:w="1276" w:type="dxa"/>
          </w:tcPr>
          <w:p w:rsidR="00386D0F" w:rsidRPr="00554778" w:rsidRDefault="00554778" w:rsidP="00506C4B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pacing w:val="-20"/>
                <w:sz w:val="24"/>
                <w:szCs w:val="22"/>
                <w:lang w:val="en-US"/>
              </w:rPr>
              <w:t>153</w:t>
            </w:r>
            <w:proofErr w:type="gramStart"/>
            <w:r>
              <w:rPr>
                <w:rFonts w:ascii="Times New Roman" w:hAnsi="Times New Roman"/>
                <w:spacing w:val="-20"/>
                <w:sz w:val="24"/>
                <w:szCs w:val="22"/>
              </w:rPr>
              <w:t>,3</w:t>
            </w:r>
            <w:proofErr w:type="gramEnd"/>
            <w:r>
              <w:rPr>
                <w:rFonts w:ascii="Times New Roman" w:hAnsi="Times New Roman"/>
                <w:spacing w:val="-20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2"/>
              </w:rPr>
              <w:t>кв.м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2"/>
              </w:rPr>
              <w:t>.</w:t>
            </w:r>
          </w:p>
        </w:tc>
        <w:tc>
          <w:tcPr>
            <w:tcW w:w="2551" w:type="dxa"/>
          </w:tcPr>
          <w:p w:rsidR="00386D0F" w:rsidRPr="0050004F" w:rsidRDefault="00386D0F" w:rsidP="00506C4B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790D07">
              <w:rPr>
                <w:rFonts w:ascii="Times New Roman" w:hAnsi="Times New Roman"/>
                <w:spacing w:val="-20"/>
                <w:sz w:val="24"/>
                <w:szCs w:val="22"/>
              </w:rPr>
              <w:t xml:space="preserve">Оказания услуг населению, </w:t>
            </w:r>
            <w:r w:rsidR="00554778">
              <w:rPr>
                <w:rFonts w:ascii="Times New Roman" w:hAnsi="Times New Roman"/>
                <w:spacing w:val="-20"/>
                <w:sz w:val="24"/>
                <w:szCs w:val="22"/>
              </w:rPr>
              <w:t>проведение интеллектуальной игры</w:t>
            </w:r>
          </w:p>
        </w:tc>
        <w:tc>
          <w:tcPr>
            <w:tcW w:w="1276" w:type="dxa"/>
          </w:tcPr>
          <w:p w:rsidR="00386D0F" w:rsidRPr="0050004F" w:rsidRDefault="00386D0F" w:rsidP="00506C4B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790D07">
              <w:rPr>
                <w:rFonts w:ascii="Times New Roman" w:hAnsi="Times New Roman"/>
                <w:spacing w:val="-20"/>
                <w:sz w:val="24"/>
                <w:szCs w:val="22"/>
              </w:rPr>
              <w:t>Почасовая сдача в аренду</w:t>
            </w:r>
          </w:p>
        </w:tc>
        <w:tc>
          <w:tcPr>
            <w:tcW w:w="2551" w:type="dxa"/>
          </w:tcPr>
          <w:p w:rsidR="00386D0F" w:rsidRPr="0050004F" w:rsidRDefault="00386D0F" w:rsidP="00506C4B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790D07">
              <w:rPr>
                <w:rFonts w:ascii="Times New Roman" w:hAnsi="Times New Roman"/>
                <w:spacing w:val="-20"/>
                <w:sz w:val="24"/>
                <w:szCs w:val="22"/>
              </w:rPr>
              <w:t>коэффициент в зависимости от спроса на недвижимое имущество 3,0 к базовой ставке</w:t>
            </w:r>
          </w:p>
        </w:tc>
      </w:tr>
      <w:tr w:rsidR="00386D0F" w:rsidTr="00506C4B">
        <w:tc>
          <w:tcPr>
            <w:tcW w:w="16018" w:type="dxa"/>
            <w:gridSpan w:val="9"/>
          </w:tcPr>
          <w:p w:rsidR="00386D0F" w:rsidRDefault="00386D0F" w:rsidP="001C4C3A">
            <w:pPr>
              <w:rPr>
                <w:rFonts w:ascii="Times New Roman" w:hAnsi="Times New Roman"/>
                <w:sz w:val="30"/>
                <w:szCs w:val="30"/>
              </w:rPr>
            </w:pPr>
            <w:r w:rsidRPr="006B1953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Pr="00440586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Фотографии объекта</w:t>
            </w:r>
          </w:p>
        </w:tc>
      </w:tr>
      <w:tr w:rsidR="00386D0F" w:rsidTr="00506C4B">
        <w:trPr>
          <w:trHeight w:val="4245"/>
        </w:trPr>
        <w:tc>
          <w:tcPr>
            <w:tcW w:w="8364" w:type="dxa"/>
            <w:gridSpan w:val="5"/>
          </w:tcPr>
          <w:p w:rsidR="00386D0F" w:rsidRDefault="00386D0F" w:rsidP="001C4C3A">
            <w:pPr>
              <w:rPr>
                <w:rFonts w:ascii="Times New Roman" w:hAnsi="Times New Roman"/>
                <w:sz w:val="30"/>
                <w:szCs w:val="30"/>
              </w:rPr>
            </w:pPr>
            <w:r w:rsidRPr="00386D0F"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lastRenderedPageBreak/>
              <w:drawing>
                <wp:inline distT="0" distB="0" distL="0" distR="0">
                  <wp:extent cx="4352925" cy="3045460"/>
                  <wp:effectExtent l="0" t="0" r="9525" b="2540"/>
                  <wp:docPr id="1" name="Рисунок 1" descr="C:\Users\PC\Pictures\20220216_140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Pictures\20220216_1407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925" cy="304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4"/>
          </w:tcPr>
          <w:p w:rsidR="00386D0F" w:rsidRDefault="00386D0F" w:rsidP="001C4C3A">
            <w:pPr>
              <w:rPr>
                <w:rFonts w:ascii="Times New Roman" w:hAnsi="Times New Roman"/>
                <w:sz w:val="30"/>
                <w:szCs w:val="30"/>
              </w:rPr>
            </w:pPr>
            <w:r w:rsidRPr="00386D0F"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4562475" cy="3045460"/>
                  <wp:effectExtent l="0" t="0" r="9525" b="2540"/>
                  <wp:docPr id="2" name="Рисунок 2" descr="C:\Users\PC\Pictures\20220216_140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Pictures\20220216_140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304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6D0F" w:rsidRPr="00B640EB" w:rsidRDefault="00386D0F" w:rsidP="00386D0F">
      <w:pPr>
        <w:ind w:firstLine="688"/>
        <w:rPr>
          <w:rFonts w:ascii="Times New Roman" w:hAnsi="Times New Roman"/>
          <w:sz w:val="30"/>
          <w:szCs w:val="30"/>
        </w:rPr>
      </w:pPr>
    </w:p>
    <w:p w:rsidR="00386D0F" w:rsidRPr="003F1F52" w:rsidRDefault="00386D0F" w:rsidP="00386D0F">
      <w:pPr>
        <w:rPr>
          <w:rFonts w:ascii="Times New Roman" w:hAnsi="Times New Roman"/>
        </w:rPr>
      </w:pPr>
      <w:r w:rsidRPr="003F1F52">
        <w:rPr>
          <w:rFonts w:ascii="Times New Roman" w:hAnsi="Times New Roman"/>
        </w:rPr>
        <w:t xml:space="preserve">Тел. </w:t>
      </w:r>
      <w:r>
        <w:rPr>
          <w:rFonts w:ascii="Times New Roman" w:hAnsi="Times New Roman"/>
        </w:rPr>
        <w:t>И</w:t>
      </w:r>
      <w:r w:rsidRPr="003F1F52">
        <w:rPr>
          <w:rFonts w:ascii="Times New Roman" w:hAnsi="Times New Roman"/>
        </w:rPr>
        <w:t>сполнителя</w:t>
      </w:r>
      <w:r>
        <w:rPr>
          <w:rFonts w:ascii="Times New Roman" w:hAnsi="Times New Roman"/>
        </w:rPr>
        <w:t xml:space="preserve"> </w:t>
      </w:r>
      <w:r w:rsidR="00554778">
        <w:rPr>
          <w:rFonts w:ascii="Times New Roman" w:hAnsi="Times New Roman"/>
        </w:rPr>
        <w:t>3 89 87</w:t>
      </w:r>
    </w:p>
    <w:p w:rsidR="00E7371A" w:rsidRDefault="00E7371A"/>
    <w:sectPr w:rsidR="00E7371A" w:rsidSect="0048092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0F"/>
    <w:rsid w:val="00386D0F"/>
    <w:rsid w:val="00506C4B"/>
    <w:rsid w:val="00554778"/>
    <w:rsid w:val="0056693B"/>
    <w:rsid w:val="00893F6F"/>
    <w:rsid w:val="00E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E8404-115E-4DF5-A275-4230D91B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0F"/>
    <w:pPr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D0F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386D0F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386D0F"/>
    <w:pPr>
      <w:jc w:val="both"/>
    </w:pPr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2023-01-19T11:34:00Z</dcterms:created>
  <dcterms:modified xsi:type="dcterms:W3CDTF">2023-01-19T11:59:00Z</dcterms:modified>
</cp:coreProperties>
</file>