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03" w:rsidRDefault="00B50203" w:rsidP="00B50203">
      <w:pPr>
        <w:spacing w:after="0" w:line="240" w:lineRule="exact"/>
        <w:ind w:left="-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Извещение о наличии оснований для признания жил</w:t>
      </w:r>
      <w:r w:rsidR="0081679F">
        <w:rPr>
          <w:rFonts w:ascii="Times New Roman" w:hAnsi="Times New Roman" w:cs="Times New Roman"/>
          <w:b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дом</w:t>
      </w:r>
      <w:r w:rsidR="0081679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пустующим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0203" w:rsidRDefault="00B50203" w:rsidP="00B50203">
      <w:pPr>
        <w:spacing w:after="0" w:line="240" w:lineRule="exact"/>
        <w:ind w:left="-709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B50203" w:rsidRDefault="00B50203" w:rsidP="00B50203">
      <w:pPr>
        <w:spacing w:after="0" w:line="240" w:lineRule="exact"/>
        <w:ind w:left="-709"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Уважаемые граждане! </w:t>
      </w:r>
    </w:p>
    <w:p w:rsidR="00B50203" w:rsidRDefault="00B50203" w:rsidP="00B50203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Районной комиссией по обследованию состояния жилых домов согласно Указу Президента Республики Беларусь № 116 от 24 марта 2021 года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Об отчуждении жилых домов в сельской местности и совершенствовании работы с пустующими домами»</w:t>
      </w:r>
      <w:r>
        <w:rPr>
          <w:rFonts w:ascii="Times New Roman" w:hAnsi="Times New Roman"/>
          <w:sz w:val="24"/>
          <w:szCs w:val="24"/>
        </w:rPr>
        <w:t xml:space="preserve"> составлен акт осмотра о соответствии нижеуказанн</w:t>
      </w:r>
      <w:r w:rsidR="001E54E9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жил</w:t>
      </w:r>
      <w:r w:rsidR="001E54E9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дом</w:t>
      </w:r>
      <w:r w:rsidR="001E54E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критериям пустующ</w:t>
      </w:r>
      <w:r w:rsidR="002D5C84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>.</w:t>
      </w:r>
    </w:p>
    <w:p w:rsidR="00B50203" w:rsidRDefault="00B50203" w:rsidP="00B50203">
      <w:pPr>
        <w:spacing w:after="0" w:line="240" w:lineRule="exact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Правообладателям жилых домов </w:t>
      </w:r>
      <w:r>
        <w:rPr>
          <w:rFonts w:ascii="Times New Roman" w:hAnsi="Times New Roman"/>
          <w:b/>
          <w:sz w:val="24"/>
          <w:szCs w:val="24"/>
        </w:rPr>
        <w:t>в течение двух месяцев с момента опубликования данных сведений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необходимо письменно уведомить </w:t>
      </w:r>
      <w:r>
        <w:rPr>
          <w:rFonts w:ascii="Times New Roman" w:hAnsi="Times New Roman"/>
          <w:sz w:val="24"/>
          <w:szCs w:val="24"/>
        </w:rPr>
        <w:t>по установленной законодательством форме К</w:t>
      </w:r>
      <w:r w:rsidR="000D02E5">
        <w:rPr>
          <w:rFonts w:ascii="Times New Roman" w:hAnsi="Times New Roman"/>
          <w:sz w:val="24"/>
          <w:szCs w:val="24"/>
        </w:rPr>
        <w:t>ореневский</w:t>
      </w:r>
      <w:r w:rsidR="000D02E5">
        <w:rPr>
          <w:rFonts w:ascii="Times New Roman" w:hAnsi="Times New Roman"/>
          <w:sz w:val="24"/>
          <w:szCs w:val="24"/>
        </w:rPr>
        <w:tab/>
        <w:t xml:space="preserve"> сельский </w:t>
      </w:r>
      <w:r>
        <w:rPr>
          <w:rFonts w:ascii="Times New Roman" w:hAnsi="Times New Roman"/>
          <w:sz w:val="24"/>
          <w:szCs w:val="24"/>
        </w:rPr>
        <w:t xml:space="preserve">исполнительный комитет </w:t>
      </w:r>
      <w:r w:rsidR="000D02E5" w:rsidRPr="000D02E5">
        <w:rPr>
          <w:rFonts w:ascii="Times New Roman" w:hAnsi="Times New Roman"/>
          <w:sz w:val="24"/>
          <w:szCs w:val="24"/>
        </w:rPr>
        <w:t>(</w:t>
      </w:r>
      <w:r w:rsidR="000D02E5">
        <w:rPr>
          <w:rFonts w:ascii="Times New Roman" w:hAnsi="Times New Roman"/>
          <w:sz w:val="24"/>
          <w:szCs w:val="24"/>
        </w:rPr>
        <w:t xml:space="preserve">далее – </w:t>
      </w:r>
      <w:proofErr w:type="spellStart"/>
      <w:r w:rsidR="000D02E5">
        <w:rPr>
          <w:rFonts w:ascii="Times New Roman" w:hAnsi="Times New Roman"/>
          <w:sz w:val="24"/>
          <w:szCs w:val="24"/>
        </w:rPr>
        <w:t>сельисполком</w:t>
      </w:r>
      <w:proofErr w:type="spellEnd"/>
      <w:r w:rsidR="000D02E5" w:rsidRPr="000D02E5">
        <w:rPr>
          <w:rFonts w:ascii="Times New Roman" w:hAnsi="Times New Roman"/>
          <w:sz w:val="24"/>
          <w:szCs w:val="24"/>
        </w:rPr>
        <w:t>)</w:t>
      </w:r>
      <w:r w:rsidR="000D02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</w:t>
      </w:r>
      <w:r w:rsidR="000D02E5">
        <w:rPr>
          <w:rFonts w:ascii="Times New Roman" w:hAnsi="Times New Roman"/>
          <w:sz w:val="24"/>
          <w:szCs w:val="24"/>
        </w:rPr>
        <w:t xml:space="preserve">31041 </w:t>
      </w:r>
      <w:r>
        <w:rPr>
          <w:rFonts w:ascii="Times New Roman" w:hAnsi="Times New Roman"/>
          <w:sz w:val="24"/>
          <w:szCs w:val="24"/>
        </w:rPr>
        <w:t xml:space="preserve">Республика Беларусь, </w:t>
      </w:r>
      <w:r w:rsidR="000D02E5">
        <w:rPr>
          <w:rFonts w:ascii="Times New Roman" w:hAnsi="Times New Roman"/>
          <w:sz w:val="24"/>
          <w:szCs w:val="24"/>
        </w:rPr>
        <w:t>Гродненская</w:t>
      </w:r>
      <w:r>
        <w:rPr>
          <w:rFonts w:ascii="Times New Roman" w:hAnsi="Times New Roman"/>
          <w:sz w:val="24"/>
          <w:szCs w:val="24"/>
        </w:rPr>
        <w:t xml:space="preserve"> область, г.</w:t>
      </w:r>
      <w:r w:rsidR="000D02E5">
        <w:rPr>
          <w:rFonts w:ascii="Times New Roman" w:hAnsi="Times New Roman"/>
          <w:sz w:val="24"/>
          <w:szCs w:val="24"/>
        </w:rPr>
        <w:t>Сморгонь</w:t>
      </w:r>
      <w:r>
        <w:rPr>
          <w:rFonts w:ascii="Times New Roman" w:hAnsi="Times New Roman"/>
          <w:sz w:val="24"/>
          <w:szCs w:val="24"/>
        </w:rPr>
        <w:t xml:space="preserve">, </w:t>
      </w:r>
      <w:r w:rsidR="000D02E5">
        <w:rPr>
          <w:rFonts w:ascii="Times New Roman" w:hAnsi="Times New Roman"/>
          <w:sz w:val="24"/>
          <w:szCs w:val="24"/>
        </w:rPr>
        <w:t>ул. Тракторная</w:t>
      </w:r>
      <w:r>
        <w:rPr>
          <w:rFonts w:ascii="Times New Roman" w:hAnsi="Times New Roman"/>
          <w:sz w:val="24"/>
          <w:szCs w:val="24"/>
        </w:rPr>
        <w:t xml:space="preserve">, </w:t>
      </w:r>
      <w:r w:rsidR="000D02E5">
        <w:rPr>
          <w:rFonts w:ascii="Times New Roman" w:hAnsi="Times New Roman"/>
          <w:sz w:val="24"/>
          <w:szCs w:val="24"/>
        </w:rPr>
        <w:t>64</w:t>
      </w:r>
      <w:r>
        <w:rPr>
          <w:rFonts w:ascii="Times New Roman" w:hAnsi="Times New Roman"/>
          <w:sz w:val="24"/>
          <w:szCs w:val="24"/>
        </w:rPr>
        <w:t xml:space="preserve">, </w:t>
      </w:r>
      <w:hyperlink r:id="rId4" w:history="1">
        <w:r w:rsidR="000D02E5" w:rsidRPr="00C23690">
          <w:rPr>
            <w:rStyle w:val="a3"/>
            <w:rFonts w:ascii="Times New Roman" w:hAnsi="Times New Roman"/>
            <w:sz w:val="24"/>
            <w:szCs w:val="24"/>
            <w:lang w:val="en-US"/>
          </w:rPr>
          <w:t>selispolkom</w:t>
        </w:r>
        <w:r w:rsidR="000D02E5" w:rsidRPr="00C23690">
          <w:rPr>
            <w:rStyle w:val="a3"/>
            <w:rFonts w:ascii="Times New Roman" w:hAnsi="Times New Roman"/>
            <w:sz w:val="24"/>
            <w:szCs w:val="24"/>
          </w:rPr>
          <w:t>@</w:t>
        </w:r>
        <w:r w:rsidR="000D02E5" w:rsidRPr="00C23690">
          <w:rPr>
            <w:rStyle w:val="a3"/>
            <w:rFonts w:ascii="Times New Roman" w:hAnsi="Times New Roman"/>
            <w:sz w:val="24"/>
            <w:szCs w:val="24"/>
            <w:lang w:val="en-US"/>
          </w:rPr>
          <w:t>koreni</w:t>
        </w:r>
        <w:r w:rsidR="000D02E5" w:rsidRPr="00C23690">
          <w:rPr>
            <w:rStyle w:val="a3"/>
            <w:rFonts w:ascii="Times New Roman" w:hAnsi="Times New Roman"/>
            <w:sz w:val="24"/>
            <w:szCs w:val="24"/>
          </w:rPr>
          <w:t>.</w:t>
        </w:r>
        <w:r w:rsidR="000D02E5" w:rsidRPr="00C23690">
          <w:rPr>
            <w:rStyle w:val="a3"/>
            <w:rFonts w:ascii="Times New Roman" w:hAnsi="Times New Roman"/>
            <w:sz w:val="24"/>
            <w:szCs w:val="24"/>
            <w:lang w:val="en-US"/>
          </w:rPr>
          <w:t>by</w:t>
        </w:r>
      </w:hyperlink>
      <w:r>
        <w:rPr>
          <w:rFonts w:ascii="Times New Roman" w:hAnsi="Times New Roman"/>
          <w:sz w:val="24"/>
          <w:szCs w:val="24"/>
        </w:rPr>
        <w:t xml:space="preserve"> )  о намерении использовать жилой дом для проживания,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t>а также в течение одного года принять меры по приведению жилого дома и земельного участка, на котором он расположен, в состояние, пригодное для использования по назначению, в том числе путем осуществления реконструкции либо капитального ремонта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7A4" w:rsidRPr="000D02E5" w:rsidRDefault="00EF27A4" w:rsidP="00A52D76">
      <w:pPr>
        <w:spacing w:after="0" w:line="240" w:lineRule="auto"/>
        <w:ind w:left="-709" w:right="-708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0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Уведомление или информация об имеющейся уважительной причине представляются правообладателями (их представителями) лично или направляется по почте заказным почтовым отправлением, либо нарочным (курьером) </w:t>
      </w:r>
      <w:r w:rsidR="000D02E5" w:rsidRPr="000D0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="000D02E5" w:rsidRPr="000D02E5">
        <w:rPr>
          <w:rFonts w:ascii="Times New Roman" w:hAnsi="Times New Roman" w:cs="Times New Roman"/>
          <w:color w:val="000000" w:themeColor="text1"/>
          <w:sz w:val="24"/>
          <w:szCs w:val="24"/>
        </w:rPr>
        <w:t>сельисполком</w:t>
      </w:r>
      <w:proofErr w:type="spellEnd"/>
      <w:r w:rsidR="000D02E5" w:rsidRPr="000D0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02E5">
        <w:rPr>
          <w:rFonts w:ascii="Times New Roman" w:hAnsi="Times New Roman" w:cs="Times New Roman"/>
          <w:color w:val="000000" w:themeColor="text1"/>
          <w:sz w:val="24"/>
          <w:szCs w:val="24"/>
        </w:rPr>
        <w:t>по адресу: 2</w:t>
      </w:r>
      <w:r w:rsidR="000D02E5" w:rsidRPr="000D02E5">
        <w:rPr>
          <w:rFonts w:ascii="Times New Roman" w:hAnsi="Times New Roman" w:cs="Times New Roman"/>
          <w:color w:val="000000" w:themeColor="text1"/>
          <w:sz w:val="24"/>
          <w:szCs w:val="24"/>
        </w:rPr>
        <w:t>31041</w:t>
      </w:r>
      <w:r w:rsidRPr="000D02E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D02E5" w:rsidRPr="000D0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Гродненская область</w:t>
      </w:r>
      <w:r w:rsidRPr="000D0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 </w:t>
      </w:r>
      <w:r w:rsidR="000D02E5" w:rsidRPr="000D02E5">
        <w:rPr>
          <w:rFonts w:ascii="Times New Roman" w:hAnsi="Times New Roman" w:cs="Times New Roman"/>
          <w:color w:val="000000" w:themeColor="text1"/>
          <w:sz w:val="24"/>
          <w:szCs w:val="24"/>
        </w:rPr>
        <w:t>Сморгонь</w:t>
      </w:r>
      <w:r w:rsidRPr="000D02E5">
        <w:rPr>
          <w:rFonts w:ascii="Times New Roman" w:hAnsi="Times New Roman" w:cs="Times New Roman"/>
          <w:color w:val="000000" w:themeColor="text1"/>
          <w:sz w:val="24"/>
          <w:szCs w:val="24"/>
        </w:rPr>
        <w:t>, ул. </w:t>
      </w:r>
      <w:r w:rsidR="000D02E5" w:rsidRPr="000D02E5">
        <w:rPr>
          <w:rFonts w:ascii="Times New Roman" w:hAnsi="Times New Roman" w:cs="Times New Roman"/>
          <w:color w:val="000000" w:themeColor="text1"/>
          <w:sz w:val="24"/>
          <w:szCs w:val="24"/>
        </w:rPr>
        <w:t>Тракторная</w:t>
      </w:r>
      <w:r w:rsidRPr="000D02E5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="000D02E5" w:rsidRPr="000D02E5">
        <w:rPr>
          <w:rFonts w:ascii="Times New Roman" w:hAnsi="Times New Roman" w:cs="Times New Roman"/>
          <w:color w:val="000000" w:themeColor="text1"/>
          <w:sz w:val="24"/>
          <w:szCs w:val="24"/>
        </w:rPr>
        <w:t>64</w:t>
      </w:r>
      <w:r w:rsidRPr="000D0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либо по электронной </w:t>
      </w:r>
      <w:hyperlink r:id="rId5" w:history="1">
        <w:r w:rsidR="000D02E5" w:rsidRPr="00C2369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selispolkom</w:t>
        </w:r>
        <w:r w:rsidR="000D02E5" w:rsidRPr="00C2369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0D02E5" w:rsidRPr="00C2369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koreni</w:t>
        </w:r>
        <w:r w:rsidR="000D02E5" w:rsidRPr="00C2369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D02E5" w:rsidRPr="00C23690">
          <w:rPr>
            <w:rStyle w:val="a3"/>
            <w:rFonts w:ascii="Times New Roman" w:hAnsi="Times New Roman" w:cs="Times New Roman"/>
            <w:sz w:val="24"/>
            <w:szCs w:val="24"/>
          </w:rPr>
          <w:t>by</w:t>
        </w:r>
        <w:proofErr w:type="spellEnd"/>
      </w:hyperlink>
      <w:r w:rsidRPr="000D02E5">
        <w:rPr>
          <w:rFonts w:ascii="Times New Roman" w:hAnsi="Times New Roman" w:cs="Times New Roman"/>
          <w:color w:val="000000" w:themeColor="text1"/>
          <w:sz w:val="24"/>
          <w:szCs w:val="24"/>
        </w:rPr>
        <w:t>, с приложением копии документа, удостоверяющего личность лица, которое представляет уведомление (копии свидетельства о государственной регистрации – для юридического лица), а при представлении уведомления представителем этого лица – дополнительно копии документа, удостоверяющего личность представителя, и документа, подтверждающего его полномочия.</w:t>
      </w:r>
    </w:p>
    <w:p w:rsidR="00EF27A4" w:rsidRPr="000D02E5" w:rsidRDefault="00EF27A4" w:rsidP="00A52D76">
      <w:pPr>
        <w:autoSpaceDE w:val="0"/>
        <w:autoSpaceDN w:val="0"/>
        <w:adjustRightInd w:val="0"/>
        <w:spacing w:after="0" w:line="240" w:lineRule="auto"/>
        <w:ind w:left="-709" w:right="-708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0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Собственником жилого дома в течение двух месяцев со дня опубликования извещения может быть подано в </w:t>
      </w:r>
      <w:proofErr w:type="spellStart"/>
      <w:r w:rsidR="000D02E5" w:rsidRPr="000D02E5">
        <w:rPr>
          <w:rFonts w:ascii="Times New Roman" w:hAnsi="Times New Roman" w:cs="Times New Roman"/>
          <w:color w:val="000000" w:themeColor="text1"/>
          <w:sz w:val="24"/>
          <w:szCs w:val="24"/>
        </w:rPr>
        <w:t>сельисполком</w:t>
      </w:r>
      <w:proofErr w:type="spellEnd"/>
      <w:r w:rsidR="000D02E5" w:rsidRPr="000D0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0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письменное заявление (согласие) на его снос, а также заявление о добровольном отказе от земельного участка.</w:t>
      </w:r>
    </w:p>
    <w:p w:rsidR="00EF27A4" w:rsidRPr="000D02E5" w:rsidRDefault="00EF27A4" w:rsidP="00A52D76">
      <w:pPr>
        <w:autoSpaceDE w:val="0"/>
        <w:autoSpaceDN w:val="0"/>
        <w:adjustRightInd w:val="0"/>
        <w:spacing w:after="0" w:line="240" w:lineRule="auto"/>
        <w:ind w:left="-709" w:right="-708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02E5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(согласие) собственника жилого дома на его снос должно быть подано лично либо подлинность подписи лица на нем должна быть засвидетельствована нотариально.</w:t>
      </w:r>
    </w:p>
    <w:p w:rsidR="00B50203" w:rsidRDefault="00B50203" w:rsidP="00B50203">
      <w:pPr>
        <w:widowControl w:val="0"/>
        <w:autoSpaceDE w:val="0"/>
        <w:autoSpaceDN w:val="0"/>
        <w:adjustRightInd w:val="0"/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Непредставление собственником уведомления, а также непринятие указанных в извещении мер в установленный в нем срок являются отказом от права собственности на жилой дом, за исключением случаев, когда уведомление представлено иными правообладателями (их представителями). </w:t>
      </w:r>
    </w:p>
    <w:p w:rsidR="00A52D76" w:rsidRDefault="00B50203" w:rsidP="00A52D76">
      <w:pPr>
        <w:widowControl w:val="0"/>
        <w:autoSpaceDE w:val="0"/>
        <w:autoSpaceDN w:val="0"/>
        <w:adjustRightInd w:val="0"/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непредставления уведомления в срок, установленный в извещении, комиссией будет составлено заключение о состоянии жилого дома, в дальнейшем принято решение о признании жилого дома пустующим, </w:t>
      </w:r>
      <w:r>
        <w:rPr>
          <w:rFonts w:ascii="Times New Roman" w:hAnsi="Times New Roman" w:cs="Times New Roman"/>
          <w:sz w:val="24"/>
          <w:szCs w:val="24"/>
        </w:rPr>
        <w:t>подготовлены документы в суд о признании его бесхозяйным и передаче в собственность соответствующей административно-территориальной единицы.</w:t>
      </w:r>
    </w:p>
    <w:p w:rsidR="00636B59" w:rsidRPr="00636B59" w:rsidRDefault="00B50203" w:rsidP="00A52D76">
      <w:pPr>
        <w:widowControl w:val="0"/>
        <w:autoSpaceDE w:val="0"/>
        <w:autoSpaceDN w:val="0"/>
        <w:adjustRightInd w:val="0"/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дополнительной информацией обращаться к </w:t>
      </w:r>
      <w:r w:rsidR="00636B59" w:rsidRPr="00BE763E">
        <w:rPr>
          <w:sz w:val="30"/>
          <w:szCs w:val="30"/>
        </w:rPr>
        <w:t xml:space="preserve"> </w:t>
      </w:r>
      <w:r w:rsidR="00636B59" w:rsidRPr="00636B59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proofErr w:type="spellStart"/>
      <w:r w:rsidR="00636B59" w:rsidRPr="00636B59">
        <w:rPr>
          <w:rFonts w:ascii="Times New Roman" w:hAnsi="Times New Roman" w:cs="Times New Roman"/>
          <w:sz w:val="24"/>
          <w:szCs w:val="24"/>
        </w:rPr>
        <w:t>Кореневского</w:t>
      </w:r>
      <w:proofErr w:type="spellEnd"/>
      <w:r w:rsidR="00636B59" w:rsidRPr="00636B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6B59" w:rsidRPr="00636B59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636B59" w:rsidRPr="00636B59">
        <w:rPr>
          <w:rFonts w:ascii="Times New Roman" w:hAnsi="Times New Roman" w:cs="Times New Roman"/>
          <w:sz w:val="24"/>
          <w:szCs w:val="24"/>
        </w:rPr>
        <w:t xml:space="preserve"> исполнительного комитета </w:t>
      </w:r>
      <w:proofErr w:type="spellStart"/>
      <w:r w:rsidR="00636B59" w:rsidRPr="00636B59">
        <w:rPr>
          <w:rFonts w:ascii="Times New Roman" w:hAnsi="Times New Roman" w:cs="Times New Roman"/>
          <w:sz w:val="24"/>
          <w:szCs w:val="24"/>
        </w:rPr>
        <w:t>Господарёвой</w:t>
      </w:r>
      <w:proofErr w:type="spellEnd"/>
      <w:r w:rsidR="00636B59" w:rsidRPr="00636B59">
        <w:rPr>
          <w:rFonts w:ascii="Times New Roman" w:hAnsi="Times New Roman" w:cs="Times New Roman"/>
          <w:sz w:val="24"/>
          <w:szCs w:val="24"/>
        </w:rPr>
        <w:t xml:space="preserve"> Светлане </w:t>
      </w:r>
      <w:r w:rsidR="00636B59">
        <w:rPr>
          <w:rFonts w:ascii="Times New Roman" w:hAnsi="Times New Roman" w:cs="Times New Roman"/>
          <w:sz w:val="24"/>
          <w:szCs w:val="24"/>
        </w:rPr>
        <w:t>С</w:t>
      </w:r>
      <w:r w:rsidR="00636B59" w:rsidRPr="00636B59">
        <w:rPr>
          <w:rFonts w:ascii="Times New Roman" w:hAnsi="Times New Roman" w:cs="Times New Roman"/>
          <w:sz w:val="24"/>
          <w:szCs w:val="24"/>
        </w:rPr>
        <w:t>ергеевне  по телефону 801592 42795 или инспектору Семко Ольге Александровне 801592 42530.</w:t>
      </w:r>
    </w:p>
    <w:p w:rsidR="00B50203" w:rsidRDefault="00B50203" w:rsidP="00B50203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7"/>
        <w:gridCol w:w="2693"/>
        <w:gridCol w:w="1418"/>
        <w:gridCol w:w="3402"/>
        <w:gridCol w:w="1701"/>
        <w:gridCol w:w="1984"/>
        <w:gridCol w:w="1985"/>
        <w:gridCol w:w="1390"/>
      </w:tblGrid>
      <w:tr w:rsidR="00B50203" w:rsidTr="003F0FD4">
        <w:trPr>
          <w:cantSplit/>
          <w:trHeight w:val="378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03" w:rsidRDefault="00B50203" w:rsidP="006D346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 жилого дома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03" w:rsidRDefault="00B50203" w:rsidP="006D346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03" w:rsidRDefault="00B50203" w:rsidP="006D346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непроживания в жилом доме собственника, иных лиц, имеющих право владения и пользования этим домом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03" w:rsidRDefault="00B50203" w:rsidP="006D346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внесении платы за жилищно-коммунальные услуги, возмещении расходов за электроэнергию, выполнении требований законодательства об обязательном страховании строений, принадлежащих гражданам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03" w:rsidRDefault="00B50203" w:rsidP="006D346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Размеры дома, площадь, дата ввода в эксплуатацию, материал стен, этажность, подземная 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03" w:rsidRDefault="00B50203" w:rsidP="006D346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Составные части и принадлежности дома, в т.ч. хозяйственные и иные постройки, и степень их износа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03" w:rsidRDefault="00B50203" w:rsidP="006D346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нахождении жилого дома в аварийном состоянии или угрозе его обвала, включая информацию о том, является ли это следствием ЧС природного и техногенного характера, боевых действий и актов терроризма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03" w:rsidRDefault="00B50203" w:rsidP="006D3465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земельном участке (площадь, вид права, наличие ограничений (обременений) прав на него</w:t>
            </w:r>
          </w:p>
        </w:tc>
      </w:tr>
      <w:tr w:rsidR="00B50203" w:rsidTr="006D3465">
        <w:trPr>
          <w:cantSplit/>
          <w:trHeight w:val="664"/>
        </w:trPr>
        <w:tc>
          <w:tcPr>
            <w:tcW w:w="16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03" w:rsidRDefault="0067506C" w:rsidP="006D3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Кореневский</w:t>
            </w:r>
            <w:r w:rsidR="00B5020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Кореневский </w:t>
            </w:r>
            <w:r w:rsidR="00B50203">
              <w:rPr>
                <w:rFonts w:ascii="Times New Roman" w:hAnsi="Times New Roman" w:cs="Times New Roman"/>
                <w:sz w:val="24"/>
                <w:szCs w:val="24"/>
              </w:rPr>
              <w:t>сельский исполнительный комитет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31041</w:t>
            </w:r>
            <w:r w:rsidR="00B5020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Беларусь,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Гродненская</w:t>
            </w:r>
            <w:r w:rsidR="00B50203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Сморгонь</w:t>
            </w:r>
            <w:r w:rsidR="00B50203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Тракторная</w:t>
            </w:r>
            <w:r w:rsidR="00B502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B502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history="1">
              <w:r w:rsidR="003E710D" w:rsidRPr="00C2369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selispolkom</w:t>
              </w:r>
              <w:r w:rsidR="003E710D" w:rsidRPr="00C236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@k</w:t>
              </w:r>
              <w:r w:rsidR="003E710D" w:rsidRPr="00C2369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oreni</w:t>
              </w:r>
              <w:r w:rsidR="003E710D" w:rsidRPr="00C236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E710D" w:rsidRPr="00C236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by</w:t>
              </w:r>
              <w:proofErr w:type="spellEnd"/>
            </w:hyperlink>
          </w:p>
          <w:p w:rsidR="00B50203" w:rsidRDefault="00B50203" w:rsidP="006D346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председателя </w:t>
            </w:r>
            <w:r w:rsidR="004C68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C6814">
              <w:rPr>
                <w:rFonts w:ascii="Times New Roman" w:hAnsi="Times New Roman" w:cs="Times New Roman"/>
                <w:sz w:val="24"/>
                <w:szCs w:val="24"/>
              </w:rPr>
              <w:t>Господарёва</w:t>
            </w:r>
            <w:proofErr w:type="spellEnd"/>
            <w:r w:rsidR="004C681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Сергеевна) </w:t>
            </w:r>
            <w:r w:rsidR="003E710D">
              <w:rPr>
                <w:rFonts w:ascii="Times New Roman" w:hAnsi="Times New Roman" w:cs="Times New Roman"/>
                <w:sz w:val="24"/>
                <w:szCs w:val="24"/>
              </w:rPr>
              <w:t>801592 42795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710D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</w:t>
            </w:r>
            <w:r w:rsidR="004C6814">
              <w:rPr>
                <w:rFonts w:ascii="Times New Roman" w:hAnsi="Times New Roman" w:cs="Times New Roman"/>
                <w:sz w:val="24"/>
                <w:szCs w:val="24"/>
              </w:rPr>
              <w:t>а (Семко Ольга Александровна)</w:t>
            </w:r>
            <w:r w:rsidR="003E710D">
              <w:rPr>
                <w:rFonts w:ascii="Times New Roman" w:hAnsi="Times New Roman" w:cs="Times New Roman"/>
                <w:sz w:val="24"/>
                <w:szCs w:val="24"/>
              </w:rPr>
              <w:t xml:space="preserve"> 801592</w:t>
            </w:r>
            <w:r w:rsidR="00BE3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10D">
              <w:rPr>
                <w:rFonts w:ascii="Times New Roman" w:hAnsi="Times New Roman" w:cs="Times New Roman"/>
                <w:sz w:val="24"/>
                <w:szCs w:val="24"/>
              </w:rPr>
              <w:t>42530</w:t>
            </w:r>
          </w:p>
        </w:tc>
      </w:tr>
      <w:tr w:rsidR="00B76F1E" w:rsidTr="003F0FD4">
        <w:trPr>
          <w:cantSplit/>
          <w:trHeight w:val="397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6F1E" w:rsidRPr="00FE162B" w:rsidRDefault="00B76F1E" w:rsidP="006D346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FE162B">
              <w:rPr>
                <w:rFonts w:ascii="Times New Roman" w:hAnsi="Times New Roman" w:cs="Times New Roman"/>
                <w:sz w:val="24"/>
                <w:szCs w:val="24"/>
              </w:rPr>
              <w:t>Василевичи</w:t>
            </w:r>
            <w:r w:rsidRPr="001F4D88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FE162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6F1E" w:rsidRPr="001F4D88" w:rsidRDefault="00FE162B" w:rsidP="006D346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Янчукович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Леонарда</w:t>
            </w:r>
            <w:r w:rsidR="00994B17">
              <w:rPr>
                <w:rFonts w:ascii="Times New Roman" w:hAnsi="Times New Roman" w:cs="Times New Roman"/>
                <w:sz w:val="24"/>
                <w:szCs w:val="24"/>
              </w:rPr>
              <w:t xml:space="preserve"> (Леонида)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  <w:r w:rsidR="00B76F1E" w:rsidRPr="001F4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F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76F1E" w:rsidRPr="001F4D88">
              <w:rPr>
                <w:rFonts w:ascii="Times New Roman" w:hAnsi="Times New Roman" w:cs="Times New Roman"/>
                <w:sz w:val="24"/>
                <w:szCs w:val="24"/>
              </w:rPr>
              <w:t>умерла</w:t>
            </w:r>
            <w:r w:rsidR="00B76F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76F1E" w:rsidRPr="001F4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F1E" w:rsidRPr="001F4D88" w:rsidRDefault="00FE162B" w:rsidP="006D3465">
            <w:pPr>
              <w:tabs>
                <w:tab w:val="left" w:pos="851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племянник</w:t>
            </w:r>
            <w:r w:rsidR="00B76F1E" w:rsidRPr="001F4D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B76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Савкин Иван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Францевич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F1E" w:rsidRPr="007758A2" w:rsidRDefault="00B76F1E" w:rsidP="00F04B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58A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800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162B">
              <w:rPr>
                <w:rFonts w:ascii="Times New Roman" w:hAnsi="Times New Roman" w:cs="Times New Roman"/>
                <w:sz w:val="24"/>
                <w:szCs w:val="24"/>
              </w:rPr>
              <w:t>.03.2007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2420" w:rsidRPr="00F4296D" w:rsidRDefault="00382420" w:rsidP="0038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</w:t>
            </w:r>
          </w:p>
          <w:p w:rsidR="00382420" w:rsidRPr="00F4296D" w:rsidRDefault="00382420" w:rsidP="0038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недвижимость и</w:t>
            </w:r>
          </w:p>
          <w:p w:rsidR="00382420" w:rsidRPr="00F4296D" w:rsidRDefault="00382420" w:rsidP="0038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налог</w:t>
            </w:r>
          </w:p>
          <w:p w:rsidR="00382420" w:rsidRPr="00955BCE" w:rsidRDefault="00382420" w:rsidP="0038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2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исчислялись</w:t>
            </w:r>
            <w:r w:rsidR="00F429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382420" w:rsidRPr="00F4296D" w:rsidRDefault="00382420" w:rsidP="0038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внесение платы</w:t>
            </w:r>
          </w:p>
          <w:p w:rsidR="00382420" w:rsidRPr="00F4296D" w:rsidRDefault="00382420" w:rsidP="0038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ЖКУ –</w:t>
            </w:r>
          </w:p>
          <w:p w:rsidR="00382420" w:rsidRPr="00F4296D" w:rsidRDefault="00955BCE" w:rsidP="0038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производились;</w:t>
            </w:r>
          </w:p>
          <w:p w:rsidR="00382420" w:rsidRPr="00955BCE" w:rsidRDefault="00382420" w:rsidP="0038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страхование</w:t>
            </w:r>
            <w:r w:rsidR="00955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платежи </w:t>
            </w:r>
            <w:r w:rsidRPr="00955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</w:t>
            </w:r>
          </w:p>
          <w:p w:rsidR="00B76F1E" w:rsidRDefault="00955BCE" w:rsidP="00382420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вносились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955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выплаты страхового возмещения не производились</w:t>
            </w:r>
            <w:r w:rsidR="00F42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исключен из электронной базы абонентов Сморгонского РЭС</w:t>
            </w:r>
          </w:p>
          <w:p w:rsidR="00FE162B" w:rsidRPr="007758A2" w:rsidRDefault="00FE162B" w:rsidP="00382420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E162B" w:rsidRDefault="00FE162B" w:rsidP="00F04BBA">
            <w:pPr>
              <w:spacing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8,0х5,0</w:t>
            </w:r>
            <w:r w:rsidR="00B76F1E" w:rsidRPr="007758A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</w:t>
            </w:r>
          </w:p>
          <w:p w:rsidR="00B76F1E" w:rsidRPr="007758A2" w:rsidRDefault="00B76F1E" w:rsidP="00F04B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58A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="00FE162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404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758A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7758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76F1E" w:rsidRPr="00820CC6" w:rsidRDefault="00B76F1E" w:rsidP="00F04BBA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C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FE1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Pr="00820C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  <w:p w:rsidR="00B76F1E" w:rsidRPr="007758A2" w:rsidRDefault="00B76F1E" w:rsidP="00F04BBA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8A2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</w:p>
          <w:p w:rsidR="00B76F1E" w:rsidRPr="007758A2" w:rsidRDefault="00B76F1E" w:rsidP="00F04BBA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8A2">
              <w:rPr>
                <w:rFonts w:ascii="Times New Roman" w:hAnsi="Times New Roman" w:cs="Times New Roman"/>
                <w:sz w:val="24"/>
                <w:szCs w:val="24"/>
              </w:rPr>
              <w:t>одноэтажный</w:t>
            </w:r>
          </w:p>
          <w:p w:rsidR="00B76F1E" w:rsidRPr="007758A2" w:rsidRDefault="00B76F1E" w:rsidP="00F04B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58A2">
              <w:rPr>
                <w:rFonts w:ascii="Times New Roman" w:hAnsi="Times New Roman" w:cs="Times New Roman"/>
                <w:sz w:val="24"/>
                <w:szCs w:val="24"/>
              </w:rPr>
              <w:t>подземной этажности нет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6F1E" w:rsidRPr="007758A2" w:rsidRDefault="00B76F1E" w:rsidP="00F04BBA">
            <w:pPr>
              <w:spacing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6F1E" w:rsidRPr="007758A2" w:rsidRDefault="00B76F1E" w:rsidP="00F04B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58A2">
              <w:rPr>
                <w:rFonts w:ascii="Times New Roman" w:hAnsi="Times New Roman" w:cs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E162B" w:rsidRPr="007758A2" w:rsidRDefault="00B76F1E" w:rsidP="00FE162B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75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E162B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BF14C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bookmarkStart w:id="0" w:name="_GoBack"/>
            <w:bookmarkEnd w:id="0"/>
          </w:p>
          <w:p w:rsidR="00B76F1E" w:rsidRPr="007758A2" w:rsidRDefault="00B76F1E" w:rsidP="00F04BBA">
            <w:pPr>
              <w:spacing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B76F1E" w:rsidTr="003F0FD4">
        <w:trPr>
          <w:cantSplit/>
          <w:trHeight w:val="1275"/>
        </w:trPr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F1E" w:rsidRPr="001F4D88" w:rsidRDefault="00B76F1E" w:rsidP="006D346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F1E" w:rsidRPr="001F4D88" w:rsidRDefault="00B76F1E" w:rsidP="006D346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62B" w:rsidRDefault="00FE162B" w:rsidP="00FE162B">
            <w:pPr>
              <w:pStyle w:val="a6"/>
            </w:pPr>
            <w:r>
              <w:rPr>
                <w:noProof/>
              </w:rPr>
              <w:drawing>
                <wp:inline distT="0" distB="0" distL="0" distR="0">
                  <wp:extent cx="2924175" cy="2190750"/>
                  <wp:effectExtent l="0" t="0" r="9525" b="0"/>
                  <wp:docPr id="2" name="Рисунок 2" descr="D:\Семко\Пустующие и ветхие\Пустующие дома ФОТО\Василевичи\Василевичи, 32\IMG_20240215_160343_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Семко\Пустующие и ветхие\Пустующие дома ФОТО\Василевичи\Василевичи, 32\IMG_20240215_160343_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96D" w:rsidRPr="001F4D88" w:rsidRDefault="00F4296D" w:rsidP="006D3465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F1E" w:rsidRPr="001F4D88" w:rsidRDefault="00B76F1E" w:rsidP="006D346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F1E" w:rsidRPr="001F4D88" w:rsidRDefault="00B76F1E" w:rsidP="006D346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F1E" w:rsidRPr="001F4D88" w:rsidRDefault="00B76F1E" w:rsidP="006D346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F1E" w:rsidRPr="001F4D88" w:rsidRDefault="00B76F1E" w:rsidP="006D3465">
            <w:pPr>
              <w:tabs>
                <w:tab w:val="left" w:pos="567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0400C" w:rsidRDefault="00B0400C" w:rsidP="00B50203"/>
    <w:sectPr w:rsidR="00B0400C" w:rsidSect="003F0FD4">
      <w:pgSz w:w="16838" w:h="11906" w:orient="landscape"/>
      <w:pgMar w:top="284" w:right="1103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0203"/>
    <w:rsid w:val="00014338"/>
    <w:rsid w:val="000D02E5"/>
    <w:rsid w:val="001E54E9"/>
    <w:rsid w:val="002644B6"/>
    <w:rsid w:val="002D5C84"/>
    <w:rsid w:val="002F6AF5"/>
    <w:rsid w:val="00310EE1"/>
    <w:rsid w:val="00360674"/>
    <w:rsid w:val="00382420"/>
    <w:rsid w:val="003E710D"/>
    <w:rsid w:val="003F0FD4"/>
    <w:rsid w:val="004A187D"/>
    <w:rsid w:val="004C6814"/>
    <w:rsid w:val="00597C66"/>
    <w:rsid w:val="00636B59"/>
    <w:rsid w:val="0066614F"/>
    <w:rsid w:val="0067506C"/>
    <w:rsid w:val="006800E4"/>
    <w:rsid w:val="0081679F"/>
    <w:rsid w:val="008174DF"/>
    <w:rsid w:val="00820CC6"/>
    <w:rsid w:val="008D0287"/>
    <w:rsid w:val="008F4C78"/>
    <w:rsid w:val="00955BCE"/>
    <w:rsid w:val="00961B6F"/>
    <w:rsid w:val="00987198"/>
    <w:rsid w:val="00994B17"/>
    <w:rsid w:val="00A52D76"/>
    <w:rsid w:val="00B0400C"/>
    <w:rsid w:val="00B45419"/>
    <w:rsid w:val="00B50203"/>
    <w:rsid w:val="00B76F1E"/>
    <w:rsid w:val="00BE3B9E"/>
    <w:rsid w:val="00BF14CA"/>
    <w:rsid w:val="00D22772"/>
    <w:rsid w:val="00DB0049"/>
    <w:rsid w:val="00DC6C0F"/>
    <w:rsid w:val="00DE67CE"/>
    <w:rsid w:val="00DF56D5"/>
    <w:rsid w:val="00E873BE"/>
    <w:rsid w:val="00EF27A4"/>
    <w:rsid w:val="00F4045C"/>
    <w:rsid w:val="00F4296D"/>
    <w:rsid w:val="00F55237"/>
    <w:rsid w:val="00FB3E75"/>
    <w:rsid w:val="00FE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203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B50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20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0D02E5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FE1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lispolkom@koreni.by" TargetMode="External"/><Relationship Id="rId5" Type="http://schemas.openxmlformats.org/officeDocument/2006/relationships/hyperlink" Target="mailto:selispolkom@koreni.by" TargetMode="External"/><Relationship Id="rId4" Type="http://schemas.openxmlformats.org/officeDocument/2006/relationships/hyperlink" Target="mailto:selispolkom@koreni.b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2024-04-11T08:51:00Z</cp:lastPrinted>
  <dcterms:created xsi:type="dcterms:W3CDTF">2024-04-11T13:19:00Z</dcterms:created>
  <dcterms:modified xsi:type="dcterms:W3CDTF">2024-04-11T13:19:00Z</dcterms:modified>
</cp:coreProperties>
</file>