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D9" w:rsidRDefault="000818CE" w:rsidP="00433E08">
      <w:pPr>
        <w:shd w:val="clear" w:color="auto" w:fill="FFFFFF"/>
        <w:tabs>
          <w:tab w:val="left" w:pos="0"/>
          <w:tab w:val="left" w:pos="122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Санитарная служба информирует: </w:t>
      </w:r>
      <w:r w:rsidR="000214D9">
        <w:rPr>
          <w:color w:val="000000"/>
          <w:sz w:val="28"/>
          <w:szCs w:val="28"/>
        </w:rPr>
        <w:t>ПАМЯТКА</w:t>
      </w:r>
    </w:p>
    <w:p w:rsidR="00857230" w:rsidRDefault="000214D9" w:rsidP="00857230">
      <w:pPr>
        <w:shd w:val="clear" w:color="auto" w:fill="FFFFFF"/>
        <w:tabs>
          <w:tab w:val="left" w:pos="0"/>
          <w:tab w:val="left" w:pos="122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субъекту хозяйствования по</w:t>
      </w:r>
      <w:r w:rsidR="00857230">
        <w:rPr>
          <w:color w:val="000000"/>
          <w:sz w:val="28"/>
          <w:szCs w:val="28"/>
        </w:rPr>
        <w:t xml:space="preserve"> санитарно-эпидемиологическим </w:t>
      </w:r>
      <w:r>
        <w:rPr>
          <w:color w:val="000000"/>
          <w:sz w:val="28"/>
          <w:szCs w:val="28"/>
        </w:rPr>
        <w:t xml:space="preserve"> требованиям к оборудованию </w:t>
      </w:r>
      <w:r>
        <w:rPr>
          <w:sz w:val="28"/>
          <w:szCs w:val="28"/>
          <w:lang w:val="be-BY"/>
        </w:rPr>
        <w:t>мастерской для оказания услуг по техническому обслуживанию и ремонту транспортных средств</w:t>
      </w:r>
      <w:r w:rsidR="00857230">
        <w:rPr>
          <w:sz w:val="28"/>
          <w:szCs w:val="28"/>
          <w:lang w:val="be-BY"/>
        </w:rPr>
        <w:t xml:space="preserve"> </w:t>
      </w:r>
      <w:r w:rsidR="00857230">
        <w:rPr>
          <w:sz w:val="28"/>
          <w:szCs w:val="28"/>
        </w:rPr>
        <w:t>(в том числе  при размещении в гаражных кооперативах)</w:t>
      </w:r>
    </w:p>
    <w:p w:rsidR="000214D9" w:rsidRDefault="000214D9" w:rsidP="000214D9">
      <w:pPr>
        <w:shd w:val="clear" w:color="auto" w:fill="FFFFFF"/>
        <w:tabs>
          <w:tab w:val="left" w:pos="0"/>
          <w:tab w:val="left" w:pos="1229"/>
        </w:tabs>
        <w:jc w:val="both"/>
        <w:rPr>
          <w:color w:val="000000"/>
          <w:sz w:val="28"/>
          <w:szCs w:val="28"/>
        </w:rPr>
      </w:pPr>
    </w:p>
    <w:p w:rsidR="000214D9" w:rsidRDefault="000214D9" w:rsidP="00433E08">
      <w:pPr>
        <w:shd w:val="clear" w:color="auto" w:fill="FFFFFF"/>
        <w:tabs>
          <w:tab w:val="left" w:pos="0"/>
          <w:tab w:val="left" w:pos="1229"/>
        </w:tabs>
        <w:jc w:val="center"/>
        <w:rPr>
          <w:color w:val="000000"/>
          <w:sz w:val="28"/>
          <w:szCs w:val="28"/>
        </w:rPr>
      </w:pPr>
    </w:p>
    <w:p w:rsidR="00C620B1" w:rsidRDefault="00612D31" w:rsidP="00C1733B">
      <w:pPr>
        <w:shd w:val="clear" w:color="auto" w:fill="FFFFFF"/>
        <w:tabs>
          <w:tab w:val="left" w:pos="0"/>
          <w:tab w:val="left" w:pos="122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3E08">
        <w:rPr>
          <w:sz w:val="28"/>
          <w:szCs w:val="28"/>
        </w:rPr>
        <w:t xml:space="preserve">К </w:t>
      </w:r>
      <w:r w:rsidR="00433E08" w:rsidRPr="00886C85">
        <w:rPr>
          <w:sz w:val="28"/>
          <w:szCs w:val="28"/>
        </w:rPr>
        <w:t xml:space="preserve"> объект</w:t>
      </w:r>
      <w:r w:rsidR="00433E08">
        <w:rPr>
          <w:sz w:val="28"/>
          <w:szCs w:val="28"/>
        </w:rPr>
        <w:t>ам</w:t>
      </w:r>
      <w:r w:rsidR="00433E08" w:rsidRPr="00886C85">
        <w:rPr>
          <w:sz w:val="28"/>
          <w:szCs w:val="28"/>
        </w:rPr>
        <w:t>,  осуществляющи</w:t>
      </w:r>
      <w:r w:rsidR="00433E08">
        <w:rPr>
          <w:sz w:val="28"/>
          <w:szCs w:val="28"/>
        </w:rPr>
        <w:t>м</w:t>
      </w:r>
      <w:r w:rsidR="00433E08" w:rsidRPr="00886C85">
        <w:rPr>
          <w:sz w:val="28"/>
          <w:szCs w:val="28"/>
        </w:rPr>
        <w:t xml:space="preserve"> ремонт и техническое обслуживание транспортных средств</w:t>
      </w:r>
      <w:r w:rsidR="00433E08">
        <w:rPr>
          <w:sz w:val="28"/>
          <w:szCs w:val="28"/>
        </w:rPr>
        <w:t xml:space="preserve">, предъявляются </w:t>
      </w:r>
      <w:r w:rsidR="00C620B1">
        <w:rPr>
          <w:sz w:val="28"/>
          <w:szCs w:val="28"/>
        </w:rPr>
        <w:t xml:space="preserve"> требования </w:t>
      </w:r>
      <w:proofErr w:type="gramStart"/>
      <w:r w:rsidR="00C620B1">
        <w:rPr>
          <w:sz w:val="28"/>
          <w:szCs w:val="28"/>
        </w:rPr>
        <w:t>согласно</w:t>
      </w:r>
      <w:proofErr w:type="gramEnd"/>
      <w:r w:rsidR="00C620B1">
        <w:rPr>
          <w:sz w:val="28"/>
          <w:szCs w:val="28"/>
        </w:rPr>
        <w:t xml:space="preserve"> следующих нормативных документов:</w:t>
      </w:r>
    </w:p>
    <w:p w:rsidR="006C76B2" w:rsidRPr="006C76B2" w:rsidRDefault="006C76B2" w:rsidP="006C76B2">
      <w:pPr>
        <w:shd w:val="clear" w:color="auto" w:fill="FFFFFF"/>
        <w:tabs>
          <w:tab w:val="left" w:pos="0"/>
          <w:tab w:val="left" w:pos="122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76B2">
        <w:rPr>
          <w:sz w:val="28"/>
          <w:szCs w:val="28"/>
        </w:rPr>
        <w:t>общие санитарно-эпидемиологические требования к содержанию и эксплуатации капитальных (зданий, сооружений), изолированных помещений и иных объектов, принадлежащих субъектам хозяйствования, утверждённых Декретом Президента Республики Беларусь 23.11.2017 №7</w:t>
      </w:r>
      <w:r>
        <w:rPr>
          <w:sz w:val="28"/>
          <w:szCs w:val="28"/>
        </w:rPr>
        <w:t>,</w:t>
      </w:r>
      <w:r w:rsidRPr="006C76B2">
        <w:rPr>
          <w:sz w:val="28"/>
          <w:szCs w:val="28"/>
        </w:rPr>
        <w:t xml:space="preserve"> </w:t>
      </w:r>
    </w:p>
    <w:p w:rsidR="006C76B2" w:rsidRPr="006C76B2" w:rsidRDefault="006C76B2" w:rsidP="006C76B2">
      <w:pPr>
        <w:shd w:val="clear" w:color="auto" w:fill="FFFFFF"/>
        <w:tabs>
          <w:tab w:val="left" w:pos="0"/>
          <w:tab w:val="left" w:pos="122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5967">
        <w:rPr>
          <w:sz w:val="28"/>
          <w:szCs w:val="28"/>
        </w:rPr>
        <w:t xml:space="preserve">специфические </w:t>
      </w:r>
      <w:r w:rsidRPr="006C76B2">
        <w:rPr>
          <w:sz w:val="28"/>
          <w:szCs w:val="28"/>
        </w:rPr>
        <w:t>санитарно-эпидемиологические 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Республики 24.01.2020 №42</w:t>
      </w:r>
      <w:r>
        <w:rPr>
          <w:sz w:val="28"/>
          <w:szCs w:val="28"/>
        </w:rPr>
        <w:t>,</w:t>
      </w:r>
    </w:p>
    <w:p w:rsidR="006C76B2" w:rsidRPr="006C76B2" w:rsidRDefault="006C76B2" w:rsidP="006C76B2">
      <w:pPr>
        <w:shd w:val="clear" w:color="auto" w:fill="FFFFFF"/>
        <w:tabs>
          <w:tab w:val="left" w:pos="0"/>
          <w:tab w:val="left" w:pos="122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76B2">
        <w:rPr>
          <w:sz w:val="28"/>
          <w:szCs w:val="28"/>
        </w:rPr>
        <w:t>специфические санитарно-эпидемиологические требования  к условиям труда работающих, утвержденных Постановлением Совета Министров Республики №66 от 01.02.2020</w:t>
      </w:r>
      <w:r>
        <w:rPr>
          <w:sz w:val="28"/>
          <w:szCs w:val="28"/>
        </w:rPr>
        <w:t>,</w:t>
      </w:r>
      <w:r w:rsidRPr="006C76B2">
        <w:rPr>
          <w:sz w:val="28"/>
          <w:szCs w:val="28"/>
        </w:rPr>
        <w:t xml:space="preserve"> </w:t>
      </w:r>
    </w:p>
    <w:p w:rsidR="000D4835" w:rsidRDefault="006C76B2" w:rsidP="000D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5A28">
        <w:rPr>
          <w:sz w:val="28"/>
          <w:szCs w:val="28"/>
        </w:rPr>
        <w:t xml:space="preserve">    </w:t>
      </w:r>
      <w:r>
        <w:rPr>
          <w:sz w:val="28"/>
          <w:szCs w:val="28"/>
        </w:rPr>
        <w:t>с</w:t>
      </w:r>
      <w:r w:rsidRPr="006C76B2">
        <w:rPr>
          <w:sz w:val="28"/>
          <w:szCs w:val="28"/>
        </w:rPr>
        <w:t>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 окружающую среду, утвержденных постановлением Совета Министров Республики Беларусь 11.12.2019 №847</w:t>
      </w:r>
    </w:p>
    <w:p w:rsidR="00857230" w:rsidRDefault="006C76B2" w:rsidP="00325A28">
      <w:pPr>
        <w:shd w:val="clear" w:color="auto" w:fill="FFFFFF"/>
        <w:tabs>
          <w:tab w:val="left" w:pos="0"/>
          <w:tab w:val="left" w:pos="122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7230">
        <w:rPr>
          <w:sz w:val="28"/>
          <w:szCs w:val="28"/>
        </w:rPr>
        <w:t>Для объектов</w:t>
      </w:r>
      <w:r w:rsidR="00857230" w:rsidRPr="00886C85">
        <w:rPr>
          <w:sz w:val="28"/>
          <w:szCs w:val="28"/>
        </w:rPr>
        <w:t xml:space="preserve"> автосервиса по ремонту и</w:t>
      </w:r>
      <w:r w:rsidR="00857230">
        <w:rPr>
          <w:sz w:val="28"/>
          <w:szCs w:val="28"/>
        </w:rPr>
        <w:t xml:space="preserve"> (</w:t>
      </w:r>
      <w:r w:rsidR="00857230" w:rsidRPr="00886C85">
        <w:rPr>
          <w:sz w:val="28"/>
          <w:szCs w:val="28"/>
        </w:rPr>
        <w:t>или</w:t>
      </w:r>
      <w:r w:rsidR="00857230">
        <w:rPr>
          <w:sz w:val="28"/>
          <w:szCs w:val="28"/>
        </w:rPr>
        <w:t>)</w:t>
      </w:r>
      <w:r w:rsidR="00857230" w:rsidRPr="00886C85">
        <w:rPr>
          <w:sz w:val="28"/>
          <w:szCs w:val="28"/>
        </w:rPr>
        <w:t xml:space="preserve"> техническому обслуживанию легковых автомобилей до 10 постов</w:t>
      </w:r>
      <w:r w:rsidR="00857230">
        <w:rPr>
          <w:sz w:val="28"/>
          <w:szCs w:val="28"/>
        </w:rPr>
        <w:t xml:space="preserve"> одновременно </w:t>
      </w:r>
      <w:r w:rsidR="00857230" w:rsidRPr="00886C85">
        <w:rPr>
          <w:sz w:val="28"/>
          <w:szCs w:val="28"/>
        </w:rPr>
        <w:t xml:space="preserve"> без малярных, сварочных, жестяных</w:t>
      </w:r>
      <w:r w:rsidR="00857230">
        <w:rPr>
          <w:sz w:val="28"/>
          <w:szCs w:val="28"/>
        </w:rPr>
        <w:t xml:space="preserve"> работ предусмотрены санит</w:t>
      </w:r>
      <w:r w:rsidR="00484C2C">
        <w:rPr>
          <w:sz w:val="28"/>
          <w:szCs w:val="28"/>
        </w:rPr>
        <w:t>а</w:t>
      </w:r>
      <w:r w:rsidR="00857230">
        <w:rPr>
          <w:sz w:val="28"/>
          <w:szCs w:val="28"/>
        </w:rPr>
        <w:t>рные разрывы:</w:t>
      </w:r>
    </w:p>
    <w:p w:rsidR="00325A28" w:rsidRDefault="00857230" w:rsidP="00325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25A28">
        <w:rPr>
          <w:sz w:val="28"/>
          <w:szCs w:val="28"/>
        </w:rPr>
        <w:t xml:space="preserve">      </w:t>
      </w:r>
      <w:r>
        <w:rPr>
          <w:sz w:val="28"/>
          <w:szCs w:val="28"/>
        </w:rPr>
        <w:t>д</w:t>
      </w:r>
      <w:r w:rsidR="00421EBA" w:rsidRPr="00886C85">
        <w:rPr>
          <w:sz w:val="28"/>
          <w:szCs w:val="28"/>
        </w:rPr>
        <w:t xml:space="preserve">о жилых домов – не менее 15 м, </w:t>
      </w:r>
    </w:p>
    <w:p w:rsidR="00325A28" w:rsidRPr="00325A28" w:rsidRDefault="00325A28" w:rsidP="00325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325A28">
        <w:rPr>
          <w:sz w:val="28"/>
          <w:szCs w:val="28"/>
        </w:rPr>
        <w:t xml:space="preserve">до границ территорий учреждений образования, за исключением учреждений среднего специального и высшего образования, не имеющих </w:t>
      </w:r>
      <w:proofErr w:type="gramStart"/>
      <w:r w:rsidRPr="00325A28">
        <w:rPr>
          <w:sz w:val="28"/>
          <w:szCs w:val="28"/>
        </w:rPr>
        <w:t>в</w:t>
      </w:r>
      <w:proofErr w:type="gramEnd"/>
      <w:r w:rsidRPr="00325A28">
        <w:rPr>
          <w:sz w:val="28"/>
          <w:szCs w:val="28"/>
        </w:rPr>
        <w:t xml:space="preserve"> </w:t>
      </w:r>
      <w:proofErr w:type="gramStart"/>
      <w:r w:rsidRPr="00325A28">
        <w:rPr>
          <w:sz w:val="28"/>
          <w:szCs w:val="28"/>
        </w:rPr>
        <w:t xml:space="preserve">своем составе открытых спортивных сооружений, учреждений образования, реализующих образовательные программы повышения квалификации, санаторно-курортных и оздоровительных организаций, организаций здравоохранения, оказывающих медицинскую помощь в стационарных условиях, – </w:t>
      </w:r>
      <w:smartTag w:uri="urn:schemas-microsoft-com:office:smarttags" w:element="metricconverter">
        <w:smartTagPr>
          <w:attr w:name="ProductID" w:val="50 м"/>
        </w:smartTagPr>
        <w:r w:rsidRPr="00325A28">
          <w:rPr>
            <w:sz w:val="28"/>
            <w:szCs w:val="28"/>
          </w:rPr>
          <w:t>50 м</w:t>
        </w:r>
        <w:r>
          <w:rPr>
            <w:sz w:val="28"/>
            <w:szCs w:val="28"/>
          </w:rPr>
          <w:t>.</w:t>
        </w:r>
      </w:smartTag>
      <w:proofErr w:type="gramEnd"/>
    </w:p>
    <w:p w:rsidR="00F15D7A" w:rsidRPr="006C76B2" w:rsidRDefault="00886C85" w:rsidP="006C76B2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6C85">
        <w:rPr>
          <w:rFonts w:ascii="Times New Roman" w:hAnsi="Times New Roman"/>
          <w:sz w:val="28"/>
          <w:szCs w:val="28"/>
        </w:rPr>
        <w:t xml:space="preserve">      </w:t>
      </w:r>
      <w:r w:rsidR="006C76B2">
        <w:rPr>
          <w:rFonts w:ascii="Times New Roman" w:hAnsi="Times New Roman"/>
          <w:sz w:val="28"/>
          <w:szCs w:val="28"/>
        </w:rPr>
        <w:t xml:space="preserve">       </w:t>
      </w:r>
      <w:r w:rsidR="00EA046B" w:rsidRPr="00886C85">
        <w:rPr>
          <w:color w:val="000000"/>
          <w:sz w:val="28"/>
          <w:szCs w:val="28"/>
        </w:rPr>
        <w:t xml:space="preserve"> </w:t>
      </w:r>
      <w:r w:rsidR="006C76B2" w:rsidRPr="006C76B2">
        <w:rPr>
          <w:rFonts w:ascii="Times New Roman" w:hAnsi="Times New Roman"/>
          <w:color w:val="000000"/>
          <w:sz w:val="28"/>
          <w:szCs w:val="28"/>
        </w:rPr>
        <w:t>Т</w:t>
      </w:r>
      <w:r w:rsidR="00F15D7A" w:rsidRPr="006C76B2">
        <w:rPr>
          <w:rFonts w:ascii="Times New Roman" w:hAnsi="Times New Roman"/>
          <w:color w:val="000000"/>
          <w:sz w:val="28"/>
          <w:szCs w:val="28"/>
        </w:rPr>
        <w:t xml:space="preserve">ерритория объекта  должна иметь твердое покрытие </w:t>
      </w:r>
      <w:r w:rsidR="00F15D7A" w:rsidRPr="006C76B2">
        <w:rPr>
          <w:rFonts w:ascii="Times New Roman" w:hAnsi="Times New Roman"/>
          <w:color w:val="000000"/>
          <w:sz w:val="28"/>
          <w:szCs w:val="28"/>
        </w:rPr>
        <w:br/>
        <w:t>и содержаться в чистоте</w:t>
      </w:r>
      <w:r w:rsidR="00EA046B" w:rsidRPr="006C76B2">
        <w:rPr>
          <w:rFonts w:ascii="Times New Roman" w:hAnsi="Times New Roman"/>
          <w:color w:val="000000"/>
          <w:sz w:val="28"/>
          <w:szCs w:val="28"/>
        </w:rPr>
        <w:t>, пр</w:t>
      </w:r>
      <w:r w:rsidR="00F15D7A" w:rsidRPr="006C76B2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F15D7A" w:rsidRPr="006C76B2">
        <w:rPr>
          <w:rFonts w:ascii="Times New Roman" w:hAnsi="Times New Roman"/>
          <w:color w:val="000000"/>
          <w:spacing w:val="-2"/>
          <w:sz w:val="28"/>
          <w:szCs w:val="28"/>
        </w:rPr>
        <w:t>разливе нефтепродуктов и иных токсичных веществ должны быть приняты</w:t>
      </w:r>
      <w:r w:rsidR="00F15D7A" w:rsidRPr="006C76B2">
        <w:rPr>
          <w:rFonts w:ascii="Times New Roman" w:hAnsi="Times New Roman"/>
          <w:color w:val="000000"/>
          <w:sz w:val="28"/>
          <w:szCs w:val="28"/>
        </w:rPr>
        <w:t xml:space="preserve"> меры по исключению их влияния на здоровье человека</w:t>
      </w:r>
      <w:r w:rsidR="00EA046B" w:rsidRPr="006C76B2">
        <w:rPr>
          <w:rFonts w:ascii="Times New Roman" w:hAnsi="Times New Roman"/>
          <w:color w:val="000000"/>
          <w:sz w:val="28"/>
          <w:szCs w:val="28"/>
        </w:rPr>
        <w:t>;</w:t>
      </w:r>
      <w:r w:rsidR="00F15D7A" w:rsidRPr="006C76B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A5ADA" w:rsidRDefault="00EA046B" w:rsidP="00DA5ADA">
      <w:pPr>
        <w:ind w:right="51"/>
        <w:jc w:val="both"/>
        <w:rPr>
          <w:color w:val="000000"/>
          <w:sz w:val="28"/>
          <w:szCs w:val="28"/>
        </w:rPr>
      </w:pPr>
      <w:r w:rsidRPr="006C76B2">
        <w:rPr>
          <w:color w:val="000000"/>
          <w:spacing w:val="-4"/>
          <w:sz w:val="28"/>
          <w:szCs w:val="28"/>
        </w:rPr>
        <w:t xml:space="preserve">           </w:t>
      </w:r>
      <w:r w:rsidR="00EA5C13" w:rsidRPr="006C76B2">
        <w:rPr>
          <w:color w:val="000000"/>
          <w:spacing w:val="-4"/>
          <w:sz w:val="28"/>
          <w:szCs w:val="28"/>
        </w:rPr>
        <w:t xml:space="preserve">     </w:t>
      </w:r>
      <w:r w:rsidRPr="006C76B2">
        <w:rPr>
          <w:color w:val="000000"/>
          <w:spacing w:val="-4"/>
          <w:sz w:val="28"/>
          <w:szCs w:val="28"/>
        </w:rPr>
        <w:t>н</w:t>
      </w:r>
      <w:r w:rsidR="00F15D7A" w:rsidRPr="006C76B2">
        <w:rPr>
          <w:color w:val="000000"/>
          <w:spacing w:val="-4"/>
          <w:sz w:val="28"/>
          <w:szCs w:val="28"/>
        </w:rPr>
        <w:t>а объекте должны быть обеспечены условия для соблюдения правил</w:t>
      </w:r>
      <w:r w:rsidR="00F15D7A" w:rsidRPr="006C76B2">
        <w:rPr>
          <w:color w:val="000000"/>
          <w:sz w:val="28"/>
          <w:szCs w:val="28"/>
        </w:rPr>
        <w:t xml:space="preserve"> личной гигиены, приема пищи</w:t>
      </w:r>
      <w:r w:rsidR="006C76B2">
        <w:rPr>
          <w:color w:val="000000"/>
          <w:sz w:val="28"/>
          <w:szCs w:val="28"/>
        </w:rPr>
        <w:t>;</w:t>
      </w:r>
    </w:p>
    <w:p w:rsidR="00DA5ADA" w:rsidRPr="00886C85" w:rsidRDefault="00DA5ADA" w:rsidP="00DA5ADA">
      <w:pPr>
        <w:ind w:right="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325A28">
        <w:rPr>
          <w:color w:val="000000"/>
          <w:sz w:val="28"/>
          <w:szCs w:val="28"/>
        </w:rPr>
        <w:t xml:space="preserve">  </w:t>
      </w:r>
      <w:r w:rsidRPr="00886C85">
        <w:rPr>
          <w:color w:val="000000"/>
          <w:spacing w:val="-4"/>
          <w:sz w:val="28"/>
          <w:szCs w:val="28"/>
        </w:rPr>
        <w:t>должно быть предусмотрено бытовое</w:t>
      </w:r>
      <w:r w:rsidRPr="00886C85">
        <w:rPr>
          <w:color w:val="000000"/>
          <w:sz w:val="28"/>
          <w:szCs w:val="28"/>
        </w:rPr>
        <w:t xml:space="preserve"> помещение для работников</w:t>
      </w:r>
      <w:r>
        <w:rPr>
          <w:color w:val="000000"/>
          <w:sz w:val="28"/>
          <w:szCs w:val="28"/>
        </w:rPr>
        <w:t>;</w:t>
      </w:r>
    </w:p>
    <w:p w:rsidR="00F15D7A" w:rsidRPr="00886C85" w:rsidRDefault="00DA5ADA" w:rsidP="00DA5ADA">
      <w:pPr>
        <w:tabs>
          <w:tab w:val="left" w:pos="1335"/>
        </w:tabs>
        <w:ind w:right="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</w:t>
      </w:r>
      <w:r w:rsidR="00325A2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о</w:t>
      </w:r>
      <w:r w:rsidR="002402A3">
        <w:rPr>
          <w:color w:val="000000"/>
          <w:sz w:val="28"/>
          <w:szCs w:val="28"/>
        </w:rPr>
        <w:t>бъект должен быть обеспечен холодным и горячим водоснабжением;</w:t>
      </w:r>
      <w:r w:rsidR="00F15D7A" w:rsidRPr="00886C85">
        <w:rPr>
          <w:color w:val="000000"/>
          <w:sz w:val="28"/>
          <w:szCs w:val="28"/>
        </w:rPr>
        <w:t xml:space="preserve"> </w:t>
      </w:r>
    </w:p>
    <w:p w:rsidR="00EA046B" w:rsidRPr="00886C85" w:rsidRDefault="00EA046B" w:rsidP="00886C85">
      <w:pPr>
        <w:ind w:right="51"/>
        <w:jc w:val="both"/>
        <w:rPr>
          <w:color w:val="000000"/>
          <w:spacing w:val="-4"/>
          <w:sz w:val="28"/>
          <w:szCs w:val="28"/>
        </w:rPr>
      </w:pPr>
      <w:r w:rsidRPr="00886C85">
        <w:rPr>
          <w:color w:val="000000"/>
          <w:sz w:val="28"/>
          <w:szCs w:val="28"/>
        </w:rPr>
        <w:t xml:space="preserve">           </w:t>
      </w:r>
      <w:r w:rsidR="00EA5C13">
        <w:rPr>
          <w:color w:val="000000"/>
          <w:sz w:val="28"/>
          <w:szCs w:val="28"/>
        </w:rPr>
        <w:t xml:space="preserve">    </w:t>
      </w:r>
      <w:r w:rsidRPr="00886C85">
        <w:rPr>
          <w:color w:val="000000"/>
          <w:sz w:val="28"/>
          <w:szCs w:val="28"/>
        </w:rPr>
        <w:t>п</w:t>
      </w:r>
      <w:r w:rsidR="00F15D7A" w:rsidRPr="00886C85">
        <w:rPr>
          <w:color w:val="000000"/>
          <w:sz w:val="28"/>
          <w:szCs w:val="28"/>
        </w:rPr>
        <w:t xml:space="preserve">омещение для мойки транспортного средства должно быть </w:t>
      </w:r>
      <w:r w:rsidR="00F15D7A" w:rsidRPr="00886C85">
        <w:rPr>
          <w:color w:val="000000"/>
          <w:spacing w:val="-2"/>
          <w:sz w:val="28"/>
          <w:szCs w:val="28"/>
        </w:rPr>
        <w:t>оборудовано системой вентиляции и устройствами очистки для повторного</w:t>
      </w:r>
      <w:r w:rsidR="00F15D7A" w:rsidRPr="00886C85">
        <w:rPr>
          <w:color w:val="000000"/>
          <w:sz w:val="28"/>
          <w:szCs w:val="28"/>
        </w:rPr>
        <w:t xml:space="preserve"> </w:t>
      </w:r>
      <w:r w:rsidR="00F15D7A" w:rsidRPr="00886C85">
        <w:rPr>
          <w:color w:val="000000"/>
          <w:spacing w:val="-4"/>
          <w:sz w:val="28"/>
          <w:szCs w:val="28"/>
        </w:rPr>
        <w:t>использования и отвода сточных вод</w:t>
      </w:r>
      <w:r w:rsidRPr="00886C85">
        <w:rPr>
          <w:color w:val="000000"/>
          <w:spacing w:val="-4"/>
          <w:sz w:val="28"/>
          <w:szCs w:val="28"/>
        </w:rPr>
        <w:t>;</w:t>
      </w:r>
      <w:r w:rsidR="00F15D7A" w:rsidRPr="00886C85">
        <w:rPr>
          <w:color w:val="000000"/>
          <w:spacing w:val="-4"/>
          <w:sz w:val="28"/>
          <w:szCs w:val="28"/>
        </w:rPr>
        <w:t xml:space="preserve"> </w:t>
      </w:r>
    </w:p>
    <w:p w:rsidR="00F15D7A" w:rsidRPr="00886C85" w:rsidRDefault="00DA5ADA" w:rsidP="00886C85">
      <w:pPr>
        <w:spacing w:line="230" w:lineRule="auto"/>
        <w:ind w:right="51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                </w:t>
      </w:r>
      <w:r w:rsidR="00EA046B" w:rsidRPr="00886C85">
        <w:rPr>
          <w:color w:val="000000"/>
          <w:spacing w:val="-8"/>
          <w:sz w:val="28"/>
          <w:szCs w:val="28"/>
        </w:rPr>
        <w:t>о</w:t>
      </w:r>
      <w:r w:rsidR="00F15D7A" w:rsidRPr="00886C85">
        <w:rPr>
          <w:color w:val="000000"/>
          <w:spacing w:val="-8"/>
          <w:sz w:val="28"/>
          <w:szCs w:val="28"/>
        </w:rPr>
        <w:t>смотровые канавы должны иметь неабсорбирующую поверхность</w:t>
      </w:r>
      <w:r w:rsidR="00F15D7A" w:rsidRPr="00886C85">
        <w:rPr>
          <w:color w:val="000000"/>
          <w:sz w:val="28"/>
          <w:szCs w:val="28"/>
        </w:rPr>
        <w:t>, своевременно освобождаться от грунтовых вод, содержаться в чистоте</w:t>
      </w:r>
      <w:r w:rsidR="00612D31">
        <w:rPr>
          <w:color w:val="000000"/>
          <w:sz w:val="28"/>
          <w:szCs w:val="28"/>
        </w:rPr>
        <w:t>;</w:t>
      </w:r>
      <w:r w:rsidR="00F15D7A" w:rsidRPr="00886C85">
        <w:rPr>
          <w:color w:val="000000"/>
          <w:sz w:val="28"/>
          <w:szCs w:val="28"/>
        </w:rPr>
        <w:t xml:space="preserve"> </w:t>
      </w:r>
    </w:p>
    <w:p w:rsidR="00F15D7A" w:rsidRPr="00886C85" w:rsidRDefault="00EA046B" w:rsidP="00F15D7A">
      <w:pPr>
        <w:spacing w:line="230" w:lineRule="auto"/>
        <w:ind w:right="51"/>
        <w:rPr>
          <w:color w:val="000000"/>
          <w:sz w:val="28"/>
          <w:szCs w:val="28"/>
        </w:rPr>
      </w:pPr>
      <w:r w:rsidRPr="00886C85">
        <w:rPr>
          <w:color w:val="000000"/>
          <w:sz w:val="28"/>
          <w:szCs w:val="28"/>
        </w:rPr>
        <w:t xml:space="preserve">         </w:t>
      </w:r>
      <w:r w:rsidR="00EA5C13">
        <w:rPr>
          <w:color w:val="000000"/>
          <w:sz w:val="28"/>
          <w:szCs w:val="28"/>
        </w:rPr>
        <w:t xml:space="preserve">       </w:t>
      </w:r>
      <w:r w:rsidRPr="00886C85">
        <w:rPr>
          <w:color w:val="000000"/>
          <w:sz w:val="28"/>
          <w:szCs w:val="28"/>
        </w:rPr>
        <w:t>о</w:t>
      </w:r>
      <w:r w:rsidR="00F15D7A" w:rsidRPr="00886C85">
        <w:rPr>
          <w:color w:val="000000"/>
          <w:sz w:val="28"/>
          <w:szCs w:val="28"/>
        </w:rPr>
        <w:t>тработанное масло необходимо сливать в промаркированные емкости с крышками</w:t>
      </w:r>
      <w:r w:rsidR="00612D31">
        <w:rPr>
          <w:color w:val="000000"/>
          <w:sz w:val="28"/>
          <w:szCs w:val="28"/>
        </w:rPr>
        <w:t>;</w:t>
      </w:r>
      <w:r w:rsidR="00F15D7A" w:rsidRPr="00886C85">
        <w:rPr>
          <w:color w:val="000000"/>
          <w:sz w:val="28"/>
          <w:szCs w:val="28"/>
        </w:rPr>
        <w:t xml:space="preserve"> </w:t>
      </w:r>
    </w:p>
    <w:p w:rsidR="00F15D7A" w:rsidRPr="00886C85" w:rsidRDefault="00EA046B" w:rsidP="00EA046B">
      <w:pPr>
        <w:spacing w:line="230" w:lineRule="auto"/>
        <w:ind w:right="51"/>
        <w:jc w:val="both"/>
        <w:rPr>
          <w:color w:val="000000"/>
          <w:sz w:val="28"/>
          <w:szCs w:val="28"/>
        </w:rPr>
      </w:pPr>
      <w:r w:rsidRPr="00886C85">
        <w:rPr>
          <w:color w:val="000000"/>
          <w:spacing w:val="-2"/>
          <w:sz w:val="28"/>
          <w:szCs w:val="28"/>
        </w:rPr>
        <w:t xml:space="preserve">         </w:t>
      </w:r>
      <w:r w:rsidR="00EA5C13">
        <w:rPr>
          <w:color w:val="000000"/>
          <w:spacing w:val="-2"/>
          <w:sz w:val="28"/>
          <w:szCs w:val="28"/>
        </w:rPr>
        <w:t xml:space="preserve">     </w:t>
      </w:r>
      <w:r w:rsidR="00325A28">
        <w:rPr>
          <w:color w:val="000000"/>
          <w:spacing w:val="-2"/>
          <w:sz w:val="28"/>
          <w:szCs w:val="28"/>
        </w:rPr>
        <w:t xml:space="preserve"> </w:t>
      </w:r>
      <w:r w:rsidRPr="00886C85">
        <w:rPr>
          <w:color w:val="000000"/>
          <w:spacing w:val="-2"/>
          <w:sz w:val="28"/>
          <w:szCs w:val="28"/>
        </w:rPr>
        <w:t>п</w:t>
      </w:r>
      <w:r w:rsidR="00F15D7A" w:rsidRPr="00886C85">
        <w:rPr>
          <w:color w:val="000000"/>
          <w:spacing w:val="-2"/>
          <w:sz w:val="28"/>
          <w:szCs w:val="28"/>
        </w:rPr>
        <w:t>ри включении двигателя транспортного средства в зоне ремонта</w:t>
      </w:r>
      <w:r w:rsidR="00F15D7A" w:rsidRPr="00886C85">
        <w:rPr>
          <w:color w:val="000000"/>
          <w:sz w:val="28"/>
          <w:szCs w:val="28"/>
        </w:rPr>
        <w:t xml:space="preserve"> </w:t>
      </w:r>
      <w:r w:rsidR="00F15D7A" w:rsidRPr="00886C85">
        <w:rPr>
          <w:color w:val="000000"/>
          <w:spacing w:val="-8"/>
          <w:sz w:val="28"/>
          <w:szCs w:val="28"/>
        </w:rPr>
        <w:t>должно быть обеспечено удаление отработавших газов за пределы помещений</w:t>
      </w:r>
      <w:r w:rsidR="00F15D7A" w:rsidRPr="00886C85">
        <w:rPr>
          <w:color w:val="000000"/>
          <w:sz w:val="28"/>
          <w:szCs w:val="28"/>
        </w:rPr>
        <w:t xml:space="preserve"> зоны ремонта и технического обслуживания транспортных средств</w:t>
      </w:r>
      <w:r w:rsidRPr="00886C85">
        <w:rPr>
          <w:color w:val="000000"/>
          <w:sz w:val="28"/>
          <w:szCs w:val="28"/>
        </w:rPr>
        <w:t>;</w:t>
      </w:r>
      <w:r w:rsidR="00F15D7A" w:rsidRPr="00886C85">
        <w:rPr>
          <w:color w:val="000000"/>
          <w:sz w:val="28"/>
          <w:szCs w:val="28"/>
        </w:rPr>
        <w:t xml:space="preserve"> </w:t>
      </w:r>
    </w:p>
    <w:p w:rsidR="00F15D7A" w:rsidRPr="00886C85" w:rsidRDefault="00EA046B" w:rsidP="00EA046B">
      <w:pPr>
        <w:spacing w:line="230" w:lineRule="auto"/>
        <w:ind w:right="51"/>
        <w:jc w:val="both"/>
        <w:rPr>
          <w:color w:val="000000"/>
          <w:sz w:val="28"/>
          <w:szCs w:val="28"/>
        </w:rPr>
      </w:pPr>
      <w:r w:rsidRPr="00886C85">
        <w:rPr>
          <w:color w:val="000000"/>
          <w:spacing w:val="-6"/>
          <w:sz w:val="28"/>
          <w:szCs w:val="28"/>
        </w:rPr>
        <w:t xml:space="preserve">           </w:t>
      </w:r>
      <w:r w:rsidR="00EA5C13">
        <w:rPr>
          <w:color w:val="000000"/>
          <w:spacing w:val="-6"/>
          <w:sz w:val="28"/>
          <w:szCs w:val="28"/>
        </w:rPr>
        <w:t xml:space="preserve">     </w:t>
      </w:r>
      <w:r w:rsidR="00325A28">
        <w:rPr>
          <w:color w:val="000000"/>
          <w:spacing w:val="-6"/>
          <w:sz w:val="28"/>
          <w:szCs w:val="28"/>
        </w:rPr>
        <w:t xml:space="preserve">  </w:t>
      </w:r>
      <w:r w:rsidRPr="00886C85">
        <w:rPr>
          <w:color w:val="000000"/>
          <w:spacing w:val="-6"/>
          <w:sz w:val="28"/>
          <w:szCs w:val="28"/>
        </w:rPr>
        <w:t>э</w:t>
      </w:r>
      <w:r w:rsidR="00F15D7A" w:rsidRPr="00886C85">
        <w:rPr>
          <w:color w:val="000000"/>
          <w:spacing w:val="-6"/>
          <w:sz w:val="28"/>
          <w:szCs w:val="28"/>
        </w:rPr>
        <w:t>лектрогазосварочные работы необходимо выполнять на сварочных</w:t>
      </w:r>
      <w:r w:rsidR="00F15D7A" w:rsidRPr="00886C85">
        <w:rPr>
          <w:color w:val="000000"/>
          <w:sz w:val="28"/>
          <w:szCs w:val="28"/>
        </w:rPr>
        <w:t xml:space="preserve"> постах, оборудованных стационарными или переносными ограждениями и местной вытяжной вентиляцией</w:t>
      </w:r>
      <w:r w:rsidRPr="00886C85">
        <w:rPr>
          <w:color w:val="000000"/>
          <w:sz w:val="28"/>
          <w:szCs w:val="28"/>
        </w:rPr>
        <w:t>,</w:t>
      </w:r>
      <w:r w:rsidR="00F15D7A" w:rsidRPr="00886C85">
        <w:rPr>
          <w:color w:val="000000"/>
          <w:sz w:val="28"/>
          <w:szCs w:val="28"/>
        </w:rPr>
        <w:t xml:space="preserve"> </w:t>
      </w:r>
      <w:r w:rsidRPr="00886C85">
        <w:rPr>
          <w:color w:val="000000"/>
          <w:sz w:val="28"/>
          <w:szCs w:val="28"/>
        </w:rPr>
        <w:t>м</w:t>
      </w:r>
      <w:r w:rsidR="00F15D7A" w:rsidRPr="00886C85">
        <w:rPr>
          <w:color w:val="000000"/>
          <w:sz w:val="28"/>
          <w:szCs w:val="28"/>
        </w:rPr>
        <w:t>есто проведения сварочных работ должно быть ограждено защитными экранами</w:t>
      </w:r>
      <w:r w:rsidRPr="00886C85">
        <w:rPr>
          <w:color w:val="000000"/>
          <w:sz w:val="28"/>
          <w:szCs w:val="28"/>
        </w:rPr>
        <w:t>;</w:t>
      </w:r>
      <w:r w:rsidR="00F15D7A" w:rsidRPr="00886C85">
        <w:rPr>
          <w:color w:val="000000"/>
          <w:sz w:val="28"/>
          <w:szCs w:val="28"/>
        </w:rPr>
        <w:t xml:space="preserve"> </w:t>
      </w:r>
    </w:p>
    <w:p w:rsidR="00F15D7A" w:rsidRPr="00886C85" w:rsidRDefault="00EA046B" w:rsidP="00886C85">
      <w:pPr>
        <w:spacing w:line="230" w:lineRule="auto"/>
        <w:jc w:val="both"/>
        <w:rPr>
          <w:sz w:val="28"/>
          <w:szCs w:val="28"/>
        </w:rPr>
      </w:pPr>
      <w:r w:rsidRPr="00886C85">
        <w:rPr>
          <w:sz w:val="28"/>
          <w:szCs w:val="28"/>
        </w:rPr>
        <w:t xml:space="preserve">          </w:t>
      </w:r>
      <w:r w:rsidR="00EA5C13">
        <w:rPr>
          <w:sz w:val="28"/>
          <w:szCs w:val="28"/>
        </w:rPr>
        <w:t xml:space="preserve">    </w:t>
      </w:r>
      <w:r w:rsidR="00325A28">
        <w:rPr>
          <w:sz w:val="28"/>
          <w:szCs w:val="28"/>
        </w:rPr>
        <w:t xml:space="preserve">  </w:t>
      </w:r>
      <w:r w:rsidRPr="00886C85">
        <w:rPr>
          <w:sz w:val="28"/>
          <w:szCs w:val="28"/>
        </w:rPr>
        <w:t>п</w:t>
      </w:r>
      <w:r w:rsidR="00F15D7A" w:rsidRPr="00886C85">
        <w:rPr>
          <w:sz w:val="28"/>
          <w:szCs w:val="28"/>
        </w:rPr>
        <w:t xml:space="preserve">роведение окрасочных работ, в том числе пульверизационным способом, должно осуществляться в изолированном помещении, </w:t>
      </w:r>
      <w:r w:rsidR="00F15D7A" w:rsidRPr="00886C85">
        <w:rPr>
          <w:spacing w:val="-2"/>
          <w:sz w:val="28"/>
          <w:szCs w:val="28"/>
        </w:rPr>
        <w:t>оборудованном приточно-вытяжной вентиляцией, или в окрасочной камере, оборудованной вытяжной вентиляцией</w:t>
      </w:r>
      <w:r w:rsidRPr="00886C85">
        <w:rPr>
          <w:spacing w:val="-2"/>
          <w:sz w:val="28"/>
          <w:szCs w:val="28"/>
        </w:rPr>
        <w:t>;</w:t>
      </w:r>
    </w:p>
    <w:p w:rsidR="00F15D7A" w:rsidRDefault="00EA046B" w:rsidP="00886C85">
      <w:pPr>
        <w:spacing w:line="230" w:lineRule="auto"/>
        <w:ind w:right="51"/>
        <w:jc w:val="both"/>
        <w:rPr>
          <w:color w:val="000000"/>
          <w:sz w:val="28"/>
          <w:szCs w:val="28"/>
        </w:rPr>
      </w:pPr>
      <w:r w:rsidRPr="00886C85">
        <w:rPr>
          <w:color w:val="000000"/>
          <w:spacing w:val="-8"/>
          <w:sz w:val="28"/>
          <w:szCs w:val="28"/>
        </w:rPr>
        <w:t xml:space="preserve">           </w:t>
      </w:r>
      <w:r w:rsidR="00EA5C13">
        <w:rPr>
          <w:color w:val="000000"/>
          <w:spacing w:val="-8"/>
          <w:sz w:val="28"/>
          <w:szCs w:val="28"/>
        </w:rPr>
        <w:t xml:space="preserve">      </w:t>
      </w:r>
      <w:r w:rsidR="00325A28">
        <w:rPr>
          <w:color w:val="000000"/>
          <w:spacing w:val="-8"/>
          <w:sz w:val="28"/>
          <w:szCs w:val="28"/>
        </w:rPr>
        <w:t xml:space="preserve">  </w:t>
      </w:r>
      <w:r w:rsidRPr="00886C85">
        <w:rPr>
          <w:color w:val="000000"/>
          <w:spacing w:val="-8"/>
          <w:sz w:val="28"/>
          <w:szCs w:val="28"/>
        </w:rPr>
        <w:t>п</w:t>
      </w:r>
      <w:r w:rsidR="00F15D7A" w:rsidRPr="00886C85">
        <w:rPr>
          <w:color w:val="000000"/>
          <w:spacing w:val="-8"/>
          <w:sz w:val="28"/>
          <w:szCs w:val="28"/>
        </w:rPr>
        <w:t>ри ремонте резинотехнических изделий с использованием клеевых</w:t>
      </w:r>
      <w:r w:rsidR="00F15D7A" w:rsidRPr="00886C85">
        <w:rPr>
          <w:color w:val="000000"/>
          <w:sz w:val="28"/>
          <w:szCs w:val="28"/>
        </w:rPr>
        <w:t xml:space="preserve"> составов работы должны проводиться на рабочем месте, оборудованном местной вытяжной вентиляцией</w:t>
      </w:r>
      <w:r w:rsidRPr="00886C85">
        <w:rPr>
          <w:color w:val="000000"/>
          <w:sz w:val="28"/>
          <w:szCs w:val="28"/>
        </w:rPr>
        <w:t>;</w:t>
      </w:r>
      <w:r w:rsidR="00F15D7A" w:rsidRPr="00886C85">
        <w:rPr>
          <w:color w:val="000000"/>
          <w:sz w:val="28"/>
          <w:szCs w:val="28"/>
        </w:rPr>
        <w:t xml:space="preserve"> </w:t>
      </w:r>
    </w:p>
    <w:p w:rsidR="002402A3" w:rsidRPr="00886C85" w:rsidRDefault="00EA5C13" w:rsidP="002402A3">
      <w:pPr>
        <w:spacing w:line="230" w:lineRule="auto"/>
        <w:ind w:right="5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25A28">
        <w:rPr>
          <w:color w:val="000000"/>
          <w:sz w:val="28"/>
          <w:szCs w:val="28"/>
        </w:rPr>
        <w:t xml:space="preserve">  </w:t>
      </w:r>
      <w:r w:rsidR="002402A3">
        <w:rPr>
          <w:color w:val="000000"/>
          <w:sz w:val="28"/>
          <w:szCs w:val="28"/>
        </w:rPr>
        <w:t>на все действующие и принимаемые в эксплуатацию вентиляционные установки обязательно наличие паспортов, определение эффективности работы вентиляционных установок необходимо проводить не реже одного раза в 3 года;</w:t>
      </w:r>
    </w:p>
    <w:p w:rsidR="00F15D7A" w:rsidRPr="00886C85" w:rsidRDefault="00EA046B" w:rsidP="00886C85">
      <w:pPr>
        <w:spacing w:line="230" w:lineRule="auto"/>
        <w:ind w:right="51"/>
        <w:jc w:val="both"/>
        <w:rPr>
          <w:color w:val="000000"/>
          <w:spacing w:val="-4"/>
          <w:sz w:val="28"/>
          <w:szCs w:val="28"/>
        </w:rPr>
      </w:pPr>
      <w:r w:rsidRPr="00886C85">
        <w:rPr>
          <w:color w:val="000000"/>
          <w:sz w:val="28"/>
          <w:szCs w:val="28"/>
        </w:rPr>
        <w:t xml:space="preserve">            </w:t>
      </w:r>
      <w:r w:rsidR="00EA5C13">
        <w:rPr>
          <w:color w:val="000000"/>
          <w:sz w:val="28"/>
          <w:szCs w:val="28"/>
        </w:rPr>
        <w:t xml:space="preserve">  </w:t>
      </w:r>
      <w:r w:rsidR="00325A28">
        <w:rPr>
          <w:color w:val="000000"/>
          <w:sz w:val="28"/>
          <w:szCs w:val="28"/>
        </w:rPr>
        <w:t xml:space="preserve">  </w:t>
      </w:r>
      <w:r w:rsidRPr="00886C85">
        <w:rPr>
          <w:color w:val="000000"/>
          <w:sz w:val="28"/>
          <w:szCs w:val="28"/>
        </w:rPr>
        <w:t>пр</w:t>
      </w:r>
      <w:r w:rsidR="00F15D7A" w:rsidRPr="00886C85">
        <w:rPr>
          <w:color w:val="000000"/>
          <w:spacing w:val="-4"/>
          <w:sz w:val="28"/>
          <w:szCs w:val="28"/>
        </w:rPr>
        <w:t xml:space="preserve">и размещении объектов на территории гаражных кооперативов производственные и бытовые отходы должны храниться на площадках </w:t>
      </w:r>
      <w:r w:rsidR="00F15D7A" w:rsidRPr="00886C85">
        <w:rPr>
          <w:color w:val="000000"/>
          <w:spacing w:val="-4"/>
          <w:sz w:val="28"/>
          <w:szCs w:val="28"/>
        </w:rPr>
        <w:br/>
      </w:r>
      <w:r w:rsidR="00F15D7A" w:rsidRPr="00886C85">
        <w:rPr>
          <w:color w:val="000000"/>
          <w:spacing w:val="-8"/>
          <w:sz w:val="28"/>
          <w:szCs w:val="28"/>
        </w:rPr>
        <w:t>с твердым покрытием, расположенных на территории гаражных кооперативов</w:t>
      </w:r>
      <w:r w:rsidRPr="00886C85">
        <w:rPr>
          <w:color w:val="000000"/>
          <w:spacing w:val="-8"/>
          <w:sz w:val="28"/>
          <w:szCs w:val="28"/>
        </w:rPr>
        <w:t>,</w:t>
      </w:r>
      <w:r w:rsidR="00F15D7A" w:rsidRPr="00886C85">
        <w:rPr>
          <w:color w:val="000000"/>
          <w:spacing w:val="-4"/>
          <w:sz w:val="28"/>
          <w:szCs w:val="28"/>
        </w:rPr>
        <w:t xml:space="preserve"> </w:t>
      </w:r>
      <w:r w:rsidRPr="00886C85">
        <w:rPr>
          <w:color w:val="000000"/>
          <w:spacing w:val="-4"/>
          <w:sz w:val="28"/>
          <w:szCs w:val="28"/>
        </w:rPr>
        <w:t>д</w:t>
      </w:r>
      <w:r w:rsidR="00F15D7A" w:rsidRPr="00886C85">
        <w:rPr>
          <w:color w:val="000000"/>
          <w:spacing w:val="-4"/>
          <w:sz w:val="28"/>
          <w:szCs w:val="28"/>
        </w:rPr>
        <w:t>олжен быть оборудован туалет (биотуалет)</w:t>
      </w:r>
      <w:r w:rsidR="00886C85" w:rsidRPr="00886C85">
        <w:rPr>
          <w:color w:val="000000"/>
          <w:spacing w:val="-4"/>
          <w:sz w:val="28"/>
          <w:szCs w:val="28"/>
        </w:rPr>
        <w:t>;</w:t>
      </w:r>
    </w:p>
    <w:p w:rsidR="00F15D7A" w:rsidRDefault="00886C85" w:rsidP="00886C85">
      <w:pPr>
        <w:spacing w:line="230" w:lineRule="auto"/>
        <w:ind w:right="51"/>
        <w:jc w:val="both"/>
        <w:rPr>
          <w:sz w:val="28"/>
          <w:szCs w:val="28"/>
          <w:lang w:val="be-BY"/>
        </w:rPr>
      </w:pPr>
      <w:r w:rsidRPr="00886C85">
        <w:rPr>
          <w:sz w:val="28"/>
          <w:szCs w:val="28"/>
        </w:rPr>
        <w:t xml:space="preserve">       </w:t>
      </w:r>
      <w:r w:rsidR="00EA5C13">
        <w:rPr>
          <w:sz w:val="28"/>
          <w:szCs w:val="28"/>
        </w:rPr>
        <w:t xml:space="preserve">       </w:t>
      </w:r>
      <w:r w:rsidRPr="00886C85">
        <w:rPr>
          <w:sz w:val="28"/>
          <w:szCs w:val="28"/>
        </w:rPr>
        <w:t>п</w:t>
      </w:r>
      <w:r w:rsidR="00F15D7A" w:rsidRPr="00886C85">
        <w:rPr>
          <w:sz w:val="28"/>
          <w:szCs w:val="28"/>
        </w:rPr>
        <w:t xml:space="preserve">ри организации ремонта транспортных средств в объектах, расположенных на территории гаражных кооперативов и в гаражах                  на территории усадебной жилой застройки, </w:t>
      </w:r>
      <w:r w:rsidR="00F15D7A" w:rsidRPr="00886C85">
        <w:rPr>
          <w:sz w:val="28"/>
          <w:szCs w:val="28"/>
          <w:lang w:val="be-BY"/>
        </w:rPr>
        <w:t>окрасочные</w:t>
      </w:r>
      <w:r w:rsidR="00F15D7A" w:rsidRPr="00886C85">
        <w:rPr>
          <w:sz w:val="28"/>
          <w:szCs w:val="28"/>
        </w:rPr>
        <w:t xml:space="preserve"> работ</w:t>
      </w:r>
      <w:r w:rsidR="00F15D7A" w:rsidRPr="00886C85">
        <w:rPr>
          <w:sz w:val="28"/>
          <w:szCs w:val="28"/>
          <w:lang w:val="be-BY"/>
        </w:rPr>
        <w:t xml:space="preserve">ы </w:t>
      </w:r>
      <w:r w:rsidR="00F15D7A" w:rsidRPr="00886C85">
        <w:rPr>
          <w:sz w:val="28"/>
          <w:szCs w:val="28"/>
        </w:rPr>
        <w:t xml:space="preserve">должны </w:t>
      </w:r>
      <w:r w:rsidR="00F15D7A" w:rsidRPr="00886C85">
        <w:rPr>
          <w:sz w:val="28"/>
          <w:szCs w:val="28"/>
          <w:lang w:val="be-BY"/>
        </w:rPr>
        <w:t xml:space="preserve">проводиться с соблюдением </w:t>
      </w:r>
      <w:r w:rsidRPr="00886C85">
        <w:rPr>
          <w:sz w:val="28"/>
          <w:szCs w:val="28"/>
          <w:lang w:val="be-BY"/>
        </w:rPr>
        <w:t>установленных саниатрно-гигиенических требований к проведению данных работ</w:t>
      </w:r>
      <w:r w:rsidR="002402A3">
        <w:rPr>
          <w:sz w:val="28"/>
          <w:szCs w:val="28"/>
          <w:lang w:val="be-BY"/>
        </w:rPr>
        <w:t>;</w:t>
      </w:r>
    </w:p>
    <w:p w:rsidR="002402A3" w:rsidRDefault="00EA5C13" w:rsidP="002402A3">
      <w:pPr>
        <w:spacing w:line="230" w:lineRule="auto"/>
        <w:ind w:right="51"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</w:t>
      </w:r>
      <w:r w:rsidR="00325A28">
        <w:rPr>
          <w:sz w:val="28"/>
          <w:szCs w:val="28"/>
          <w:lang w:val="be-BY"/>
        </w:rPr>
        <w:t xml:space="preserve">  </w:t>
      </w:r>
      <w:r w:rsidR="002402A3">
        <w:rPr>
          <w:sz w:val="28"/>
          <w:szCs w:val="28"/>
          <w:lang w:val="be-BY"/>
        </w:rPr>
        <w:t>содержание и эксплуатация оборудования должна соответствовать  инструкции по эксплуатации (руководству, паспорту изготовителя оборудования);</w:t>
      </w:r>
    </w:p>
    <w:p w:rsidR="00E326F2" w:rsidRDefault="00EA5C13" w:rsidP="002402A3">
      <w:pPr>
        <w:spacing w:line="230" w:lineRule="auto"/>
        <w:ind w:right="51"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</w:t>
      </w:r>
      <w:r w:rsidR="00325A28">
        <w:rPr>
          <w:sz w:val="28"/>
          <w:szCs w:val="28"/>
          <w:lang w:val="be-BY"/>
        </w:rPr>
        <w:t xml:space="preserve">  </w:t>
      </w:r>
      <w:r w:rsidR="002402A3">
        <w:rPr>
          <w:sz w:val="28"/>
          <w:szCs w:val="28"/>
          <w:lang w:val="be-BY"/>
        </w:rPr>
        <w:t>при осуществлении трудового процесса должно быть обеспечено соблюдение гигиенических нормативов по параметрам факторов производственной среды</w:t>
      </w:r>
      <w:r w:rsidR="00E326F2">
        <w:rPr>
          <w:sz w:val="28"/>
          <w:szCs w:val="28"/>
          <w:lang w:val="be-BY"/>
        </w:rPr>
        <w:t xml:space="preserve">. </w:t>
      </w:r>
    </w:p>
    <w:p w:rsidR="002402A3" w:rsidRDefault="00EA5C13" w:rsidP="002402A3">
      <w:pPr>
        <w:spacing w:line="230" w:lineRule="auto"/>
        <w:ind w:right="51"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</w:t>
      </w:r>
      <w:r w:rsidR="00E326F2">
        <w:rPr>
          <w:sz w:val="28"/>
          <w:szCs w:val="28"/>
          <w:lang w:val="be-BY"/>
        </w:rPr>
        <w:t>Согласно Декрета Президента Республики Беларусь от 23.11.2017 №7 “О развитии предпринимательства” субъекты хозяйствования вправе использовать гараж в качестве маст</w:t>
      </w:r>
      <w:r w:rsidR="00996012">
        <w:rPr>
          <w:sz w:val="28"/>
          <w:szCs w:val="28"/>
          <w:lang w:val="be-BY"/>
        </w:rPr>
        <w:t>е</w:t>
      </w:r>
      <w:r w:rsidR="00E326F2">
        <w:rPr>
          <w:sz w:val="28"/>
          <w:szCs w:val="28"/>
          <w:lang w:val="be-BY"/>
        </w:rPr>
        <w:t>рской для оказания услуг по техническому обслуживанию и ремонту транспортных средств без согласия общего собрания членов (собрания уполномоченных членов) гаражного кооператива.</w:t>
      </w:r>
    </w:p>
    <w:p w:rsidR="00E326F2" w:rsidRDefault="00E326F2" w:rsidP="002402A3">
      <w:pPr>
        <w:spacing w:line="230" w:lineRule="auto"/>
        <w:ind w:right="51" w:firstLine="708"/>
        <w:jc w:val="both"/>
        <w:rPr>
          <w:sz w:val="28"/>
          <w:szCs w:val="28"/>
          <w:lang w:val="be-BY"/>
        </w:rPr>
      </w:pPr>
    </w:p>
    <w:p w:rsidR="00F15D7A" w:rsidRPr="00886C85" w:rsidRDefault="00F15D7A" w:rsidP="00F15D7A">
      <w:pPr>
        <w:suppressAutoHyphens/>
        <w:spacing w:line="230" w:lineRule="auto"/>
        <w:jc w:val="center"/>
        <w:rPr>
          <w:color w:val="000000"/>
          <w:sz w:val="28"/>
          <w:szCs w:val="28"/>
        </w:rPr>
      </w:pPr>
    </w:p>
    <w:p w:rsidR="008C106E" w:rsidRPr="00886C85" w:rsidRDefault="00185655" w:rsidP="00185655">
      <w:pPr>
        <w:suppressAutoHyphens/>
        <w:spacing w:line="230" w:lineRule="auto"/>
        <w:jc w:val="center"/>
        <w:rPr>
          <w:sz w:val="28"/>
          <w:szCs w:val="28"/>
        </w:rPr>
      </w:pPr>
      <w:r w:rsidRPr="00886C85">
        <w:rPr>
          <w:sz w:val="28"/>
          <w:szCs w:val="28"/>
        </w:rPr>
        <w:t xml:space="preserve"> </w:t>
      </w: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Pr="00886C85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6E" w:rsidRDefault="008C106E" w:rsidP="00DA23EA">
      <w:pPr>
        <w:pStyle w:val="a4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F4538" w:rsidRDefault="00DA23EA" w:rsidP="008D67AC">
      <w:pPr>
        <w:pStyle w:val="a4"/>
        <w:spacing w:after="0" w:line="240" w:lineRule="auto"/>
        <w:jc w:val="both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340546" w:rsidRDefault="00340546" w:rsidP="00E93DC4">
      <w:pPr>
        <w:spacing w:line="180" w:lineRule="exact"/>
        <w:jc w:val="both"/>
        <w:rPr>
          <w:sz w:val="30"/>
          <w:szCs w:val="30"/>
        </w:rPr>
      </w:pPr>
    </w:p>
    <w:sectPr w:rsidR="00340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3C6"/>
    <w:multiLevelType w:val="hybridMultilevel"/>
    <w:tmpl w:val="368E3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62134"/>
    <w:multiLevelType w:val="hybridMultilevel"/>
    <w:tmpl w:val="ACD05178"/>
    <w:lvl w:ilvl="0" w:tplc="5AB2B2A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A25106"/>
    <w:multiLevelType w:val="hybridMultilevel"/>
    <w:tmpl w:val="B592120C"/>
    <w:lvl w:ilvl="0" w:tplc="9C64558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46A4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3E91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1A38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A666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AC32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3AF2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69497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F800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785351A2"/>
    <w:multiLevelType w:val="hybridMultilevel"/>
    <w:tmpl w:val="61A694C6"/>
    <w:lvl w:ilvl="0" w:tplc="DEE491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494F0D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E0E2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C441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4077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DE05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A060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008D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B2769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savePreviewPicture/>
  <w:compat/>
  <w:rsids>
    <w:rsidRoot w:val="00757DCD"/>
    <w:rsid w:val="000128F2"/>
    <w:rsid w:val="000214D9"/>
    <w:rsid w:val="00045FF3"/>
    <w:rsid w:val="00074BA3"/>
    <w:rsid w:val="00075AC4"/>
    <w:rsid w:val="000818CE"/>
    <w:rsid w:val="00083598"/>
    <w:rsid w:val="000B5EEE"/>
    <w:rsid w:val="000B76E3"/>
    <w:rsid w:val="000D4835"/>
    <w:rsid w:val="00160FD2"/>
    <w:rsid w:val="00185655"/>
    <w:rsid w:val="001F0394"/>
    <w:rsid w:val="001F4538"/>
    <w:rsid w:val="0022542F"/>
    <w:rsid w:val="002402A3"/>
    <w:rsid w:val="00293A2F"/>
    <w:rsid w:val="00293F42"/>
    <w:rsid w:val="002C15D6"/>
    <w:rsid w:val="002F26EB"/>
    <w:rsid w:val="00317482"/>
    <w:rsid w:val="00325A28"/>
    <w:rsid w:val="00327FA1"/>
    <w:rsid w:val="00340546"/>
    <w:rsid w:val="003617EC"/>
    <w:rsid w:val="00380E03"/>
    <w:rsid w:val="0038416A"/>
    <w:rsid w:val="003858A7"/>
    <w:rsid w:val="00390E25"/>
    <w:rsid w:val="003B68D6"/>
    <w:rsid w:val="003C33B4"/>
    <w:rsid w:val="003E11D9"/>
    <w:rsid w:val="00421EBA"/>
    <w:rsid w:val="00433E08"/>
    <w:rsid w:val="00484C2C"/>
    <w:rsid w:val="00500503"/>
    <w:rsid w:val="00526BF5"/>
    <w:rsid w:val="00561D42"/>
    <w:rsid w:val="00572D93"/>
    <w:rsid w:val="00587E4F"/>
    <w:rsid w:val="00591DBC"/>
    <w:rsid w:val="00612D31"/>
    <w:rsid w:val="00635E33"/>
    <w:rsid w:val="00670CC4"/>
    <w:rsid w:val="0068006A"/>
    <w:rsid w:val="006C2518"/>
    <w:rsid w:val="006C76B2"/>
    <w:rsid w:val="006E06CA"/>
    <w:rsid w:val="006F1A07"/>
    <w:rsid w:val="00715180"/>
    <w:rsid w:val="0073345B"/>
    <w:rsid w:val="00745387"/>
    <w:rsid w:val="00745C6E"/>
    <w:rsid w:val="00757DCD"/>
    <w:rsid w:val="00772BAB"/>
    <w:rsid w:val="007C499A"/>
    <w:rsid w:val="007C6CE1"/>
    <w:rsid w:val="0083164E"/>
    <w:rsid w:val="00846C09"/>
    <w:rsid w:val="00857230"/>
    <w:rsid w:val="00886AC6"/>
    <w:rsid w:val="00886C85"/>
    <w:rsid w:val="00895238"/>
    <w:rsid w:val="008C106E"/>
    <w:rsid w:val="008D67AC"/>
    <w:rsid w:val="008E0F88"/>
    <w:rsid w:val="00953156"/>
    <w:rsid w:val="00954B40"/>
    <w:rsid w:val="0099122E"/>
    <w:rsid w:val="00996012"/>
    <w:rsid w:val="009F162F"/>
    <w:rsid w:val="00A7539B"/>
    <w:rsid w:val="00AA3E0A"/>
    <w:rsid w:val="00AB4973"/>
    <w:rsid w:val="00B11774"/>
    <w:rsid w:val="00B161E4"/>
    <w:rsid w:val="00B5497D"/>
    <w:rsid w:val="00BA013D"/>
    <w:rsid w:val="00BA34B9"/>
    <w:rsid w:val="00BF0A3E"/>
    <w:rsid w:val="00C1733B"/>
    <w:rsid w:val="00C35CF0"/>
    <w:rsid w:val="00C57683"/>
    <w:rsid w:val="00C620B1"/>
    <w:rsid w:val="00CD6C52"/>
    <w:rsid w:val="00D172D4"/>
    <w:rsid w:val="00D25E87"/>
    <w:rsid w:val="00D3318B"/>
    <w:rsid w:val="00D35905"/>
    <w:rsid w:val="00D405CF"/>
    <w:rsid w:val="00D40D1C"/>
    <w:rsid w:val="00DA23EA"/>
    <w:rsid w:val="00DA5ADA"/>
    <w:rsid w:val="00E326F2"/>
    <w:rsid w:val="00E625F6"/>
    <w:rsid w:val="00E85006"/>
    <w:rsid w:val="00E93DC4"/>
    <w:rsid w:val="00EA046B"/>
    <w:rsid w:val="00EA5C13"/>
    <w:rsid w:val="00EB4E56"/>
    <w:rsid w:val="00EF400A"/>
    <w:rsid w:val="00F15D7A"/>
    <w:rsid w:val="00F62CCA"/>
    <w:rsid w:val="00F87F18"/>
    <w:rsid w:val="00F95967"/>
    <w:rsid w:val="00FB7F15"/>
    <w:rsid w:val="00FD1DA2"/>
    <w:rsid w:val="00FD2886"/>
    <w:rsid w:val="00FE39C6"/>
    <w:rsid w:val="00FE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2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next w:val="a"/>
    <w:rsid w:val="009F162F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HTMLPreformatted">
    <w:name w:val="HTML Preformatted"/>
    <w:basedOn w:val="a"/>
    <w:rsid w:val="00D3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color w:val="000000"/>
      <w:sz w:val="20"/>
      <w:szCs w:val="20"/>
    </w:rPr>
  </w:style>
  <w:style w:type="character" w:customStyle="1" w:styleId="3">
    <w:name w:val="Основной текст 3 Знак"/>
    <w:basedOn w:val="a0"/>
    <w:link w:val="30"/>
    <w:locked/>
    <w:rsid w:val="00E93DC4"/>
    <w:rPr>
      <w:color w:val="000000"/>
      <w:sz w:val="24"/>
      <w:szCs w:val="24"/>
      <w:lang w:val="ru-RU" w:eastAsia="ru-RU" w:bidi="ar-SA"/>
    </w:rPr>
  </w:style>
  <w:style w:type="paragraph" w:styleId="30">
    <w:name w:val="Body Text 3"/>
    <w:basedOn w:val="a"/>
    <w:link w:val="3"/>
    <w:rsid w:val="00E93DC4"/>
    <w:pPr>
      <w:widowControl w:val="0"/>
      <w:shd w:val="clear" w:color="auto" w:fill="FFFFFF"/>
      <w:tabs>
        <w:tab w:val="left" w:pos="811"/>
      </w:tabs>
      <w:autoSpaceDE w:val="0"/>
      <w:autoSpaceDN w:val="0"/>
      <w:adjustRightInd w:val="0"/>
      <w:jc w:val="both"/>
    </w:pPr>
    <w:rPr>
      <w:color w:val="000000"/>
    </w:rPr>
  </w:style>
  <w:style w:type="paragraph" w:styleId="2">
    <w:name w:val="Body Text Indent 2"/>
    <w:basedOn w:val="a"/>
    <w:rsid w:val="00E93DC4"/>
    <w:pPr>
      <w:shd w:val="clear" w:color="auto" w:fill="FFFFFF"/>
      <w:spacing w:line="360" w:lineRule="auto"/>
      <w:ind w:firstLine="720"/>
      <w:jc w:val="both"/>
    </w:pPr>
    <w:rPr>
      <w:spacing w:val="-2"/>
      <w:w w:val="86"/>
      <w:sz w:val="28"/>
      <w:szCs w:val="20"/>
    </w:rPr>
  </w:style>
  <w:style w:type="paragraph" w:customStyle="1" w:styleId="underpoint">
    <w:name w:val="underpoint"/>
    <w:basedOn w:val="a"/>
    <w:rsid w:val="00E93DC4"/>
    <w:pPr>
      <w:ind w:firstLine="567"/>
      <w:jc w:val="both"/>
    </w:pPr>
  </w:style>
  <w:style w:type="paragraph" w:customStyle="1" w:styleId="point">
    <w:name w:val="point"/>
    <w:basedOn w:val="a"/>
    <w:rsid w:val="00E93DC4"/>
    <w:pPr>
      <w:ind w:firstLine="567"/>
      <w:jc w:val="both"/>
    </w:pPr>
  </w:style>
  <w:style w:type="paragraph" w:styleId="a4">
    <w:name w:val="List Paragraph"/>
    <w:basedOn w:val="a"/>
    <w:uiPriority w:val="34"/>
    <w:qFormat/>
    <w:rsid w:val="003C33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3C33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380E0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12D3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5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0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8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152CB-DD8B-487C-940B-118A204D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Sanstacia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</cp:revision>
  <cp:lastPrinted>2020-03-18T10:16:00Z</cp:lastPrinted>
  <dcterms:created xsi:type="dcterms:W3CDTF">2020-04-15T07:51:00Z</dcterms:created>
  <dcterms:modified xsi:type="dcterms:W3CDTF">2020-04-15T07:51:00Z</dcterms:modified>
</cp:coreProperties>
</file>