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F1" w:rsidRPr="002C47F1" w:rsidRDefault="002C47F1" w:rsidP="00BD1BDE">
      <w:pPr>
        <w:spacing w:after="120" w:line="280" w:lineRule="exact"/>
        <w:ind w:left="9072" w:firstLine="0"/>
        <w:rPr>
          <w:rFonts w:ascii="Times New Roman" w:hAnsi="Times New Roman" w:cs="Times New Roman"/>
          <w:sz w:val="30"/>
          <w:szCs w:val="30"/>
        </w:rPr>
      </w:pPr>
      <w:r w:rsidRPr="002C47F1">
        <w:rPr>
          <w:rFonts w:ascii="Times New Roman" w:hAnsi="Times New Roman" w:cs="Times New Roman"/>
          <w:sz w:val="30"/>
          <w:szCs w:val="30"/>
        </w:rPr>
        <w:t>УТВЕРЖДЕНО</w:t>
      </w:r>
    </w:p>
    <w:p w:rsidR="002C47F1" w:rsidRPr="002C47F1" w:rsidRDefault="002C47F1" w:rsidP="00BD1BDE">
      <w:pPr>
        <w:spacing w:after="120" w:line="280" w:lineRule="exact"/>
        <w:ind w:left="9072" w:firstLine="0"/>
        <w:jc w:val="both"/>
        <w:rPr>
          <w:rFonts w:ascii="Times New Roman" w:hAnsi="Times New Roman" w:cs="Times New Roman"/>
          <w:sz w:val="30"/>
          <w:szCs w:val="30"/>
        </w:rPr>
      </w:pPr>
      <w:r w:rsidRPr="002C47F1">
        <w:rPr>
          <w:rFonts w:ascii="Times New Roman" w:hAnsi="Times New Roman" w:cs="Times New Roman"/>
          <w:sz w:val="30"/>
          <w:szCs w:val="30"/>
        </w:rPr>
        <w:t xml:space="preserve">Протокол заседания комиссии по противодействию коррупции </w:t>
      </w:r>
      <w:proofErr w:type="spellStart"/>
      <w:r w:rsidRPr="002C47F1">
        <w:rPr>
          <w:rFonts w:ascii="Times New Roman" w:hAnsi="Times New Roman" w:cs="Times New Roman"/>
          <w:sz w:val="30"/>
          <w:szCs w:val="30"/>
        </w:rPr>
        <w:t>Сморгонского</w:t>
      </w:r>
      <w:proofErr w:type="spellEnd"/>
      <w:r w:rsidRPr="002C47F1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</w:p>
    <w:p w:rsidR="002C47F1" w:rsidRPr="002C47F1" w:rsidRDefault="00676D6E" w:rsidP="00BD1BDE">
      <w:pPr>
        <w:spacing w:line="280" w:lineRule="exact"/>
        <w:ind w:left="9072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B2528B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2528B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.2023</w:t>
      </w:r>
      <w:r w:rsidR="002C47F1" w:rsidRPr="002C47F1">
        <w:rPr>
          <w:rFonts w:ascii="Times New Roman" w:hAnsi="Times New Roman" w:cs="Times New Roman"/>
          <w:sz w:val="30"/>
          <w:szCs w:val="30"/>
        </w:rPr>
        <w:t xml:space="preserve"> № 1</w:t>
      </w:r>
    </w:p>
    <w:p w:rsidR="002E2318" w:rsidRPr="00E21CB3" w:rsidRDefault="002E2318" w:rsidP="002E2318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6066"/>
        <w:gridCol w:w="1305"/>
        <w:gridCol w:w="2410"/>
        <w:gridCol w:w="4257"/>
      </w:tblGrid>
      <w:tr w:rsidR="002C47F1" w:rsidRPr="002C47F1" w:rsidTr="00BD1BDE">
        <w:trPr>
          <w:gridAfter w:val="3"/>
          <w:wAfter w:w="7972" w:type="dxa"/>
        </w:trPr>
        <w:tc>
          <w:tcPr>
            <w:tcW w:w="6912" w:type="dxa"/>
            <w:gridSpan w:val="2"/>
          </w:tcPr>
          <w:p w:rsidR="002C47F1" w:rsidRDefault="002C47F1" w:rsidP="00BE0B17">
            <w:pPr>
              <w:shd w:val="clear" w:color="auto" w:fill="FFFFFF"/>
              <w:spacing w:line="280" w:lineRule="exact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C47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ПЛАН </w:t>
            </w:r>
          </w:p>
          <w:p w:rsidR="002C47F1" w:rsidRPr="002C47F1" w:rsidRDefault="002C47F1" w:rsidP="00676D6E">
            <w:pPr>
              <w:shd w:val="clear" w:color="auto" w:fill="FFFFFF"/>
              <w:spacing w:after="120" w:line="280" w:lineRule="exact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C47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мероприятий по </w:t>
            </w:r>
            <w:r w:rsidRPr="002C47F1">
              <w:rPr>
                <w:rFonts w:ascii="Times New Roman" w:hAnsi="Times New Roman" w:cs="Times New Roman"/>
                <w:sz w:val="30"/>
                <w:szCs w:val="30"/>
              </w:rPr>
              <w:t xml:space="preserve">противодействию коррупции в </w:t>
            </w:r>
            <w:proofErr w:type="spellStart"/>
            <w:r w:rsidRPr="009E6A06">
              <w:rPr>
                <w:rFonts w:ascii="Times New Roman" w:hAnsi="Times New Roman" w:cs="Times New Roman"/>
                <w:sz w:val="30"/>
                <w:szCs w:val="30"/>
              </w:rPr>
              <w:t>Сморгонском</w:t>
            </w:r>
            <w:proofErr w:type="spellEnd"/>
            <w:r w:rsidRPr="009E6A06">
              <w:rPr>
                <w:rFonts w:ascii="Times New Roman" w:hAnsi="Times New Roman" w:cs="Times New Roman"/>
                <w:sz w:val="30"/>
                <w:szCs w:val="30"/>
              </w:rPr>
              <w:t xml:space="preserve"> районном исполнительном комитете и подчиненных ему организациях </w:t>
            </w:r>
            <w:r w:rsidRPr="009E6A0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на 202</w:t>
            </w:r>
            <w:r w:rsidR="00676D6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3</w:t>
            </w:r>
            <w:r w:rsidRPr="009E6A0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год</w:t>
            </w:r>
          </w:p>
        </w:tc>
      </w:tr>
      <w:tr w:rsidR="00E21CB3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846" w:type="dxa"/>
          </w:tcPr>
          <w:p w:rsidR="00A90A0A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A2683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371" w:type="dxa"/>
            <w:gridSpan w:val="2"/>
          </w:tcPr>
          <w:p w:rsidR="00A90A0A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</w:t>
            </w:r>
            <w:r w:rsidR="00595AD5" w:rsidRPr="009E6A0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410" w:type="dxa"/>
          </w:tcPr>
          <w:p w:rsidR="002803CC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  <w:r w:rsidR="00595AD5" w:rsidRPr="009E6A0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:rsidR="00A90A0A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4257" w:type="dxa"/>
          </w:tcPr>
          <w:p w:rsidR="00A90A0A" w:rsidRPr="009E6A06" w:rsidRDefault="002D7F0C" w:rsidP="000A0A07">
            <w:pPr>
              <w:tabs>
                <w:tab w:val="left" w:pos="1008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A2683" w:rsidRPr="009E6A06">
              <w:rPr>
                <w:rFonts w:ascii="Times New Roman" w:hAnsi="Times New Roman" w:cs="Times New Roman"/>
                <w:sz w:val="26"/>
                <w:szCs w:val="26"/>
              </w:rPr>
              <w:t>сполнител</w:t>
            </w:r>
            <w:r w:rsidR="00595AD5" w:rsidRPr="009E6A0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E21CB3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84" w:type="dxa"/>
            <w:gridSpan w:val="5"/>
          </w:tcPr>
          <w:p w:rsidR="009A7F22" w:rsidRPr="009E6A06" w:rsidRDefault="0034051C" w:rsidP="005E6F0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Профилактические мероприятия по противодействию коррупции</w:t>
            </w:r>
          </w:p>
        </w:tc>
      </w:tr>
      <w:tr w:rsidR="00E21CB3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:rsidR="003433A4" w:rsidRPr="009E6A06" w:rsidRDefault="003A6BE7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0520" w:rsidRPr="009E6A0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7371" w:type="dxa"/>
            <w:gridSpan w:val="2"/>
          </w:tcPr>
          <w:p w:rsidR="003433A4" w:rsidRPr="009E6A06" w:rsidRDefault="000830E4" w:rsidP="00B657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Истребование обязательств по соблюдению антикоррупционных ограничений у государственных должностных лиц и лиц, претендующих на занятие должности государственного должностного лица</w:t>
            </w:r>
          </w:p>
        </w:tc>
        <w:tc>
          <w:tcPr>
            <w:tcW w:w="2410" w:type="dxa"/>
          </w:tcPr>
          <w:p w:rsidR="003433A4" w:rsidRPr="009E6A06" w:rsidRDefault="000830E4" w:rsidP="00E3275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 при назначении на должность</w:t>
            </w:r>
          </w:p>
        </w:tc>
        <w:tc>
          <w:tcPr>
            <w:tcW w:w="4257" w:type="dxa"/>
          </w:tcPr>
          <w:p w:rsidR="000830E4" w:rsidRPr="009E6A06" w:rsidRDefault="002F4EB4" w:rsidP="00E3275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830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 организационно-кадровой работы</w:t>
            </w:r>
            <w:r w:rsidR="00CF03F0" w:rsidRPr="009E6A0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*</w:t>
            </w:r>
            <w:r w:rsidR="000830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структурные подразделения с правами юридического лица,</w:t>
            </w:r>
            <w:r w:rsidR="009E37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E37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сельисполкомы</w:t>
            </w:r>
            <w:proofErr w:type="spellEnd"/>
            <w:r w:rsidR="009E37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D7E0B" w:rsidRPr="009E6A06" w:rsidRDefault="000830E4" w:rsidP="00E3275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</w:t>
            </w:r>
            <w:r w:rsidR="005E04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подчиненных организаций</w:t>
            </w:r>
          </w:p>
        </w:tc>
      </w:tr>
      <w:tr w:rsidR="00676D6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:rsidR="00676D6E" w:rsidRPr="009E6A06" w:rsidRDefault="00676D6E" w:rsidP="00677E7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7371" w:type="dxa"/>
            <w:gridSpan w:val="2"/>
          </w:tcPr>
          <w:p w:rsidR="00676D6E" w:rsidRPr="009E6A06" w:rsidRDefault="00676D6E" w:rsidP="00D3554C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проверки на наличие сведений, препятствующих назначению на должности государственных служащих, а также руководителей организаций коммунальной собственности</w:t>
            </w:r>
          </w:p>
        </w:tc>
        <w:tc>
          <w:tcPr>
            <w:tcW w:w="2410" w:type="dxa"/>
          </w:tcPr>
          <w:p w:rsidR="00676D6E" w:rsidRPr="009E6A06" w:rsidRDefault="00676D6E" w:rsidP="00E32754">
            <w:pPr>
              <w:ind w:hanging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7" w:type="dxa"/>
          </w:tcPr>
          <w:p w:rsidR="00676D6E" w:rsidRPr="009E6A06" w:rsidRDefault="00676D6E" w:rsidP="00FD11C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организационно-кадровой работы*, структурные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подразделения с правами юридического лица, </w:t>
            </w:r>
            <w:proofErr w:type="spellStart"/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сельисполкомы</w:t>
            </w:r>
            <w:proofErr w:type="spellEnd"/>
          </w:p>
        </w:tc>
      </w:tr>
      <w:tr w:rsidR="00676D6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846" w:type="dxa"/>
          </w:tcPr>
          <w:p w:rsidR="00676D6E" w:rsidRPr="009E6A06" w:rsidRDefault="00676D6E" w:rsidP="00677E7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7371" w:type="dxa"/>
            <w:gridSpan w:val="2"/>
          </w:tcPr>
          <w:p w:rsidR="00676D6E" w:rsidRPr="009E6A06" w:rsidRDefault="00676D6E" w:rsidP="00054EB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и проведение проверки деклараций государственных служащих, руководителей организаций коммунальной собственности и их близких родственников, совместно проживающих и ведущих общее хозяйство</w:t>
            </w:r>
          </w:p>
        </w:tc>
        <w:tc>
          <w:tcPr>
            <w:tcW w:w="2410" w:type="dxa"/>
          </w:tcPr>
          <w:p w:rsidR="00676D6E" w:rsidRPr="009E6A06" w:rsidRDefault="00676D6E" w:rsidP="00E32754">
            <w:pPr>
              <w:ind w:hanging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7" w:type="dxa"/>
          </w:tcPr>
          <w:p w:rsidR="00676D6E" w:rsidRPr="009E6A06" w:rsidRDefault="00676D6E" w:rsidP="003578CA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организационно-кадровой работы*, структурные подразделения с правами юридического лица, </w:t>
            </w:r>
            <w:proofErr w:type="spellStart"/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сельисполкомы</w:t>
            </w:r>
            <w:proofErr w:type="spellEnd"/>
          </w:p>
        </w:tc>
      </w:tr>
      <w:tr w:rsidR="00676D6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:rsidR="00676D6E" w:rsidRPr="009E6A06" w:rsidRDefault="00676D6E" w:rsidP="008475E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7371" w:type="dxa"/>
            <w:gridSpan w:val="2"/>
          </w:tcPr>
          <w:p w:rsidR="00676D6E" w:rsidRPr="009E6A06" w:rsidRDefault="00676D6E" w:rsidP="001658B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Оказание консультативной помощи по вопросам реализации требований законодательства Республики Беларусь по борьбе с коррупцией</w:t>
            </w:r>
          </w:p>
        </w:tc>
        <w:tc>
          <w:tcPr>
            <w:tcW w:w="2410" w:type="dxa"/>
          </w:tcPr>
          <w:p w:rsidR="00676D6E" w:rsidRPr="009E6A06" w:rsidRDefault="00676D6E" w:rsidP="001658B4">
            <w:pPr>
              <w:ind w:hanging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7" w:type="dxa"/>
          </w:tcPr>
          <w:p w:rsidR="00676D6E" w:rsidRPr="009E6A06" w:rsidRDefault="00676D6E" w:rsidP="001658B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противодействию коррупции райисполкома, управления 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райисполкома, отдел внутренних дел райисполкома, отдел организационно-кадровой работы райисполкома</w:t>
            </w:r>
          </w:p>
        </w:tc>
      </w:tr>
      <w:tr w:rsidR="00676D6E" w:rsidRPr="000A0A07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5"/>
        </w:trPr>
        <w:tc>
          <w:tcPr>
            <w:tcW w:w="846" w:type="dxa"/>
          </w:tcPr>
          <w:p w:rsidR="00676D6E" w:rsidRPr="000A0A07" w:rsidRDefault="00676D6E" w:rsidP="008475E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A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</w:t>
            </w:r>
          </w:p>
        </w:tc>
        <w:tc>
          <w:tcPr>
            <w:tcW w:w="7371" w:type="dxa"/>
            <w:gridSpan w:val="2"/>
          </w:tcPr>
          <w:p w:rsidR="00676D6E" w:rsidRPr="009E6A06" w:rsidRDefault="00676D6E" w:rsidP="00167B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Доведение до работников райисполкома, подчиненных организаций информации о фактах привлечения к ответственности лиц, совершивших коррупционные преступления, правонарушения с целью предупреждения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совершения аналогичных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фактов</w:t>
            </w:r>
          </w:p>
        </w:tc>
        <w:tc>
          <w:tcPr>
            <w:tcW w:w="2410" w:type="dxa"/>
          </w:tcPr>
          <w:p w:rsidR="00676D6E" w:rsidRPr="009E6A06" w:rsidRDefault="00676D6E" w:rsidP="00167B4D">
            <w:pPr>
              <w:ind w:hanging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7" w:type="dxa"/>
          </w:tcPr>
          <w:p w:rsidR="00676D6E" w:rsidRPr="009E6A06" w:rsidRDefault="00676D6E" w:rsidP="00EE6B72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члены комиссии по противодействию коррупции райисполкома, управлени</w:t>
            </w:r>
            <w:r w:rsidR="00EE6B7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райисполкома, руководители </w:t>
            </w:r>
            <w:proofErr w:type="spellStart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сельисполкомов</w:t>
            </w:r>
            <w:proofErr w:type="spellEnd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, подчиненных организаций</w:t>
            </w:r>
          </w:p>
        </w:tc>
      </w:tr>
      <w:tr w:rsidR="00676D6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0"/>
        </w:trPr>
        <w:tc>
          <w:tcPr>
            <w:tcW w:w="846" w:type="dxa"/>
          </w:tcPr>
          <w:p w:rsidR="00676D6E" w:rsidRPr="009E6A06" w:rsidRDefault="00676D6E" w:rsidP="008475E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7371" w:type="dxa"/>
            <w:gridSpan w:val="2"/>
          </w:tcPr>
          <w:p w:rsidR="00676D6E" w:rsidRPr="009E6A06" w:rsidRDefault="00676D6E" w:rsidP="00374D7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идеологической работы по формированию устойчивого </w:t>
            </w:r>
            <w:proofErr w:type="spellStart"/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антикоррупционного</w:t>
            </w:r>
            <w:proofErr w:type="spellEnd"/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сознания и неприятия коррупции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включением в тематику единых дней информирования населения вопр</w:t>
            </w:r>
            <w:r w:rsidR="00374D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оса о противодействии коррупции</w:t>
            </w:r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76D6E" w:rsidRPr="009E6A06" w:rsidRDefault="00676D6E" w:rsidP="00604D0A">
            <w:pPr>
              <w:ind w:righ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7" w:type="dxa"/>
          </w:tcPr>
          <w:p w:rsidR="00676D6E" w:rsidRPr="009E6A06" w:rsidRDefault="00676D6E" w:rsidP="00604D0A">
            <w:pPr>
              <w:ind w:righ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 и по делам молодежи райисполкома</w:t>
            </w:r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приглашением представителей правоохранительных органов</w:t>
            </w:r>
          </w:p>
        </w:tc>
      </w:tr>
      <w:tr w:rsidR="00676D6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46" w:type="dxa"/>
          </w:tcPr>
          <w:p w:rsidR="00676D6E" w:rsidRPr="009E6A06" w:rsidRDefault="00676D6E" w:rsidP="008475E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7371" w:type="dxa"/>
            <w:gridSpan w:val="2"/>
          </w:tcPr>
          <w:p w:rsidR="00676D6E" w:rsidRPr="009E6A06" w:rsidRDefault="00676D6E" w:rsidP="00087D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color w:val="303030"/>
                <w:sz w:val="26"/>
                <w:szCs w:val="26"/>
                <w:shd w:val="clear" w:color="auto" w:fill="FFFFFF"/>
              </w:rPr>
              <w:t>Р</w:t>
            </w:r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азмещение в СМИ материалов </w:t>
            </w:r>
            <w:proofErr w:type="spellStart"/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антикоррупционной</w:t>
            </w:r>
            <w:proofErr w:type="spellEnd"/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направленности,  о проблемах и путях повышения эффективности </w:t>
            </w:r>
            <w:proofErr w:type="spellStart"/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антикоррупционной</w:t>
            </w:r>
            <w:proofErr w:type="spellEnd"/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пропаганды</w:t>
            </w:r>
          </w:p>
        </w:tc>
        <w:tc>
          <w:tcPr>
            <w:tcW w:w="2410" w:type="dxa"/>
          </w:tcPr>
          <w:p w:rsidR="00676D6E" w:rsidRPr="009E6A06" w:rsidRDefault="00676D6E" w:rsidP="00087DD3">
            <w:pPr>
              <w:ind w:righ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57" w:type="dxa"/>
          </w:tcPr>
          <w:p w:rsidR="00676D6E" w:rsidRPr="009E6A06" w:rsidRDefault="00676D6E" w:rsidP="00087DD3">
            <w:pPr>
              <w:ind w:righ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учреждение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«Редакция газеты «Светлы шлях»</w:t>
            </w:r>
          </w:p>
        </w:tc>
      </w:tr>
      <w:tr w:rsidR="00676D6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84" w:type="dxa"/>
            <w:gridSpan w:val="5"/>
          </w:tcPr>
          <w:p w:rsidR="00676D6E" w:rsidRPr="009E6A06" w:rsidRDefault="00676D6E" w:rsidP="00BD1BD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Мероприятия по обеспечению эффективности реализации антикоррупционной политики</w:t>
            </w:r>
          </w:p>
        </w:tc>
      </w:tr>
      <w:tr w:rsidR="00676D6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:rsidR="00676D6E" w:rsidRPr="009E6A06" w:rsidRDefault="00676D6E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7371" w:type="dxa"/>
            <w:gridSpan w:val="2"/>
          </w:tcPr>
          <w:p w:rsidR="00676D6E" w:rsidRPr="009E6A06" w:rsidRDefault="00676D6E" w:rsidP="00DC0A50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Актуализация памятки об основных требованиях законодательства о борьбе с коррупцией для государственных служащих, руководителей и работников, обеспечивающих деятельность и техническое обслуживание государственного органа</w:t>
            </w:r>
          </w:p>
        </w:tc>
        <w:tc>
          <w:tcPr>
            <w:tcW w:w="2410" w:type="dxa"/>
          </w:tcPr>
          <w:p w:rsidR="00676D6E" w:rsidRPr="009E6A06" w:rsidRDefault="00676D6E" w:rsidP="00E32754">
            <w:pPr>
              <w:tabs>
                <w:tab w:val="left" w:pos="552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при необходимости в течение года</w:t>
            </w:r>
          </w:p>
          <w:p w:rsidR="00676D6E" w:rsidRPr="009E6A06" w:rsidRDefault="00676D6E" w:rsidP="00E32754">
            <w:pPr>
              <w:tabs>
                <w:tab w:val="left" w:pos="444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57" w:type="dxa"/>
          </w:tcPr>
          <w:p w:rsidR="00676D6E" w:rsidRPr="009E6A06" w:rsidRDefault="00676D6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организационно-кадровой работы</w:t>
            </w:r>
          </w:p>
        </w:tc>
      </w:tr>
      <w:tr w:rsidR="00676D6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vMerge w:val="restart"/>
          </w:tcPr>
          <w:p w:rsidR="00676D6E" w:rsidRPr="009E6A06" w:rsidRDefault="00676D6E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4038" w:type="dxa"/>
            <w:gridSpan w:val="4"/>
          </w:tcPr>
          <w:p w:rsidR="00676D6E" w:rsidRPr="009E6A06" w:rsidRDefault="00676D6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Повышение уровня </w:t>
            </w:r>
            <w:proofErr w:type="spellStart"/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антикоррупционного</w:t>
            </w:r>
            <w:proofErr w:type="spellEnd"/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образования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райисполкома и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подчиненных 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организаций:</w:t>
            </w:r>
          </w:p>
        </w:tc>
      </w:tr>
      <w:tr w:rsidR="00676D6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vMerge/>
          </w:tcPr>
          <w:p w:rsidR="00676D6E" w:rsidRPr="009E6A06" w:rsidRDefault="00676D6E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676D6E" w:rsidRPr="009E6A06" w:rsidRDefault="00676D6E" w:rsidP="001003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2.2.1. </w:t>
            </w:r>
            <w:proofErr w:type="spellStart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Антикоррупционное</w:t>
            </w:r>
            <w:proofErr w:type="spellEnd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работников, участвующих в работе по предупреждению, выявлению, пресечению коррупции и устранению ее последствий (включая членов комиссий по противодействию коррупции райисполкома и управления образования райисполкома,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подчиненных 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организаций) и самообразование по вышеназванной тематике</w:t>
            </w:r>
          </w:p>
        </w:tc>
        <w:tc>
          <w:tcPr>
            <w:tcW w:w="2410" w:type="dxa"/>
          </w:tcPr>
          <w:p w:rsidR="00676D6E" w:rsidRPr="009E6A06" w:rsidRDefault="00676D6E" w:rsidP="00E32754">
            <w:pPr>
              <w:tabs>
                <w:tab w:val="left" w:pos="552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676D6E" w:rsidRPr="009E6A06" w:rsidRDefault="00676D6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7" w:type="dxa"/>
          </w:tcPr>
          <w:p w:rsidR="00676D6E" w:rsidRPr="009E6A06" w:rsidRDefault="00676D6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члены комиссий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райисполкома,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райисполкома, подчиненных организаций</w:t>
            </w:r>
          </w:p>
        </w:tc>
      </w:tr>
      <w:tr w:rsidR="00676D6E" w:rsidRPr="009E6A06" w:rsidTr="00D66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3"/>
        </w:trPr>
        <w:tc>
          <w:tcPr>
            <w:tcW w:w="846" w:type="dxa"/>
            <w:vMerge/>
          </w:tcPr>
          <w:p w:rsidR="00676D6E" w:rsidRPr="009E6A06" w:rsidRDefault="00676D6E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676D6E" w:rsidRPr="008E63E7" w:rsidRDefault="00676D6E" w:rsidP="00D144C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3E7">
              <w:rPr>
                <w:rFonts w:ascii="Times New Roman" w:hAnsi="Times New Roman" w:cs="Times New Roman"/>
                <w:sz w:val="26"/>
                <w:szCs w:val="26"/>
              </w:rPr>
              <w:t>2.2.2. Направление на обучение в государственные учреждения образования Республики Беларусь работников, участвующих в осуществлении закупок товаров (работ, услуг)</w:t>
            </w:r>
          </w:p>
        </w:tc>
        <w:tc>
          <w:tcPr>
            <w:tcW w:w="2410" w:type="dxa"/>
          </w:tcPr>
          <w:p w:rsidR="00676D6E" w:rsidRPr="008E63E7" w:rsidRDefault="00676D6E" w:rsidP="00E32754">
            <w:pPr>
              <w:tabs>
                <w:tab w:val="left" w:pos="552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3E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676D6E" w:rsidRPr="008E63E7" w:rsidRDefault="00676D6E" w:rsidP="00E32754">
            <w:pPr>
              <w:tabs>
                <w:tab w:val="left" w:pos="552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7" w:type="dxa"/>
          </w:tcPr>
          <w:p w:rsidR="00676D6E" w:rsidRPr="008E63E7" w:rsidRDefault="00676D6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  <w:r w:rsidRPr="008E63E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*</w:t>
            </w:r>
            <w:r w:rsidRPr="008E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8E63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структурные подразделения райисполкома с правами юридического лица, подчиненные </w:t>
            </w:r>
            <w:r w:rsidRPr="008E63E7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</w:tr>
      <w:tr w:rsidR="00D66ACE" w:rsidRPr="009E6A06" w:rsidTr="00D66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5"/>
        </w:trPr>
        <w:tc>
          <w:tcPr>
            <w:tcW w:w="846" w:type="dxa"/>
            <w:vMerge/>
          </w:tcPr>
          <w:p w:rsidR="00D66ACE" w:rsidRPr="009E6A06" w:rsidRDefault="00D66ACE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D66ACE" w:rsidRPr="009E6A06" w:rsidRDefault="00D66ACE" w:rsidP="00741992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. Проведение информационно-разъяснительн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ых, обучающих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в трудовых коллективах организаций </w:t>
            </w:r>
            <w:proofErr w:type="spellStart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Сморгонского</w:t>
            </w:r>
            <w:proofErr w:type="spellEnd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 том числе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субъектов хозяйствования частной формы собственности, по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применени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законодательства о борьбе с коррупцией</w:t>
            </w:r>
            <w:r w:rsidRPr="00BE2167">
              <w:rPr>
                <w:rFonts w:ascii="Times New Roman" w:hAnsi="Times New Roman" w:cs="Times New Roman"/>
                <w:sz w:val="26"/>
                <w:szCs w:val="26"/>
              </w:rPr>
              <w:t xml:space="preserve"> (с участием представителей правоохранительных органов)</w:t>
            </w:r>
          </w:p>
        </w:tc>
        <w:tc>
          <w:tcPr>
            <w:tcW w:w="2410" w:type="dxa"/>
          </w:tcPr>
          <w:p w:rsidR="00D66ACE" w:rsidRPr="009E6A06" w:rsidRDefault="00D66ACE" w:rsidP="00741992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4257" w:type="dxa"/>
          </w:tcPr>
          <w:p w:rsidR="00D66ACE" w:rsidRPr="009E6A06" w:rsidRDefault="00D66ACE" w:rsidP="00741992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 и по делам молодежи райисполкома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E63E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BE2167">
              <w:rPr>
                <w:rFonts w:ascii="Times New Roman" w:hAnsi="Times New Roman" w:cs="Times New Roman"/>
                <w:sz w:val="26"/>
                <w:szCs w:val="26"/>
              </w:rPr>
              <w:t xml:space="preserve">отдел внутренних дел </w:t>
            </w:r>
            <w:proofErr w:type="spellStart"/>
            <w:r w:rsidRPr="00BE2167">
              <w:rPr>
                <w:rFonts w:ascii="Times New Roman" w:hAnsi="Times New Roman" w:cs="Times New Roman"/>
                <w:sz w:val="26"/>
                <w:szCs w:val="26"/>
              </w:rPr>
              <w:t>Сморгонского</w:t>
            </w:r>
            <w:proofErr w:type="spellEnd"/>
            <w:r w:rsidRPr="00BE2167"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райисполкома, прокуратура (с согласия)</w:t>
            </w:r>
          </w:p>
        </w:tc>
      </w:tr>
      <w:tr w:rsidR="00D66AC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vMerge w:val="restart"/>
          </w:tcPr>
          <w:p w:rsidR="00D66ACE" w:rsidRPr="009E6A06" w:rsidRDefault="00D66ACE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4038" w:type="dxa"/>
            <w:gridSpan w:val="4"/>
          </w:tcPr>
          <w:p w:rsidR="00D66ACE" w:rsidRPr="009E6A06" w:rsidRDefault="00D66AC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 представителей общественности в антикоррупционной деятельности:</w:t>
            </w:r>
          </w:p>
        </w:tc>
      </w:tr>
      <w:tr w:rsidR="00D66AC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846" w:type="dxa"/>
            <w:vMerge/>
          </w:tcPr>
          <w:p w:rsidR="00D66ACE" w:rsidRPr="009E6A06" w:rsidRDefault="00D66ACE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D66ACE" w:rsidRPr="009E6A06" w:rsidRDefault="00D66ACE" w:rsidP="00BE48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2.3.1. Учет поступающих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предложений граждан и юридических лиц о мерах по противодействию коррупции</w:t>
            </w:r>
          </w:p>
        </w:tc>
        <w:tc>
          <w:tcPr>
            <w:tcW w:w="2410" w:type="dxa"/>
          </w:tcPr>
          <w:p w:rsidR="00D66ACE" w:rsidRPr="009E6A06" w:rsidRDefault="00D66AC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4257" w:type="dxa"/>
          </w:tcPr>
          <w:p w:rsidR="00D66ACE" w:rsidRPr="009E6A06" w:rsidRDefault="00D66ACE" w:rsidP="00EE6B72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комиссии по противодействию коррупции райисполкома, управлени</w:t>
            </w:r>
            <w:r w:rsidR="00EE6B7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райисполкома, подчиненных организаций</w:t>
            </w:r>
          </w:p>
        </w:tc>
      </w:tr>
      <w:tr w:rsidR="00D66ACE" w:rsidRPr="009E6A06" w:rsidTr="00B86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4"/>
        </w:trPr>
        <w:tc>
          <w:tcPr>
            <w:tcW w:w="846" w:type="dxa"/>
            <w:vMerge/>
          </w:tcPr>
          <w:p w:rsidR="00D66ACE" w:rsidRPr="009E6A06" w:rsidRDefault="00D66ACE" w:rsidP="004802F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D66ACE" w:rsidRPr="009E6A06" w:rsidRDefault="00D66ACE" w:rsidP="00FD36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2.3.2. Анализ обращений граждан и юридических лиц, а также анонимных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обращений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предмет наличия в них информации о фактах возможных коррупционных проявлений в райисполкоме</w:t>
            </w:r>
          </w:p>
        </w:tc>
        <w:tc>
          <w:tcPr>
            <w:tcW w:w="2410" w:type="dxa"/>
          </w:tcPr>
          <w:p w:rsidR="00D66ACE" w:rsidRPr="009E6A06" w:rsidRDefault="00D66ACE" w:rsidP="00E32754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1 раз в год</w:t>
            </w:r>
          </w:p>
        </w:tc>
        <w:tc>
          <w:tcPr>
            <w:tcW w:w="4257" w:type="dxa"/>
          </w:tcPr>
          <w:p w:rsidR="00D66ACE" w:rsidRPr="009E6A06" w:rsidRDefault="00D66AC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по работе с обращениями граждан и юридических лиц,  </w:t>
            </w:r>
            <w:proofErr w:type="spellStart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сельисполкомы</w:t>
            </w:r>
            <w:proofErr w:type="spellEnd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, подчиненные организации</w:t>
            </w:r>
          </w:p>
        </w:tc>
      </w:tr>
      <w:tr w:rsidR="00D66AC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84" w:type="dxa"/>
            <w:gridSpan w:val="5"/>
          </w:tcPr>
          <w:p w:rsidR="00D66ACE" w:rsidRPr="009E6A06" w:rsidRDefault="00D66ACE" w:rsidP="00B869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Взаимодействие с органами, осуществляющими борьбу с коррупцией, обмен информацией</w:t>
            </w:r>
          </w:p>
        </w:tc>
      </w:tr>
      <w:tr w:rsidR="00D66ACE" w:rsidRPr="00B8691B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:rsidR="00D66ACE" w:rsidRPr="00B8691B" w:rsidRDefault="00D66ACE" w:rsidP="004802F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71" w:type="dxa"/>
            <w:gridSpan w:val="2"/>
          </w:tcPr>
          <w:p w:rsidR="00D66ACE" w:rsidRPr="00B8691B" w:rsidRDefault="00D66ACE" w:rsidP="00D81A8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691B"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сведений, документов и других материалов в сфере борьбы с коррупцией, запрашиваемых государственными органами, осуществляющими борьбу с коррупцией</w:t>
            </w:r>
          </w:p>
        </w:tc>
        <w:tc>
          <w:tcPr>
            <w:tcW w:w="2410" w:type="dxa"/>
          </w:tcPr>
          <w:p w:rsidR="00D66ACE" w:rsidRPr="00B8691B" w:rsidRDefault="00D66ACE" w:rsidP="00E32754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691B">
              <w:rPr>
                <w:rFonts w:ascii="Times New Roman" w:hAnsi="Times New Roman" w:cs="Times New Roman"/>
                <w:bCs/>
                <w:sz w:val="26"/>
                <w:szCs w:val="26"/>
              </w:rPr>
              <w:t>незамедлительно, а если это невозможно – в течение 3 суток</w:t>
            </w:r>
          </w:p>
        </w:tc>
        <w:tc>
          <w:tcPr>
            <w:tcW w:w="4257" w:type="dxa"/>
          </w:tcPr>
          <w:p w:rsidR="00D66ACE" w:rsidRPr="00B8691B" w:rsidRDefault="00D66ACE" w:rsidP="00D66ACE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91B">
              <w:rPr>
                <w:rFonts w:ascii="Times New Roman" w:hAnsi="Times New Roman" w:cs="Times New Roman"/>
                <w:sz w:val="26"/>
                <w:szCs w:val="26"/>
              </w:rPr>
              <w:t>управление делами райисполкома,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691B">
              <w:rPr>
                <w:rFonts w:ascii="Times New Roman" w:hAnsi="Times New Roman" w:cs="Times New Roman"/>
                <w:sz w:val="26"/>
                <w:szCs w:val="26"/>
              </w:rPr>
              <w:t>руководители подчиненных организаций</w:t>
            </w:r>
          </w:p>
        </w:tc>
      </w:tr>
      <w:tr w:rsidR="00D66AC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84" w:type="dxa"/>
            <w:gridSpan w:val="5"/>
          </w:tcPr>
          <w:p w:rsidR="00D66ACE" w:rsidRPr="009E6A06" w:rsidRDefault="00D66ACE" w:rsidP="00474DF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DFE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6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Обеспечение взаимодействия при выявлении фактов нарушения антикоррупционного законодательства</w:t>
            </w:r>
          </w:p>
        </w:tc>
      </w:tr>
      <w:tr w:rsidR="00D66ACE" w:rsidRPr="009E6A06" w:rsidTr="00BD1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:rsidR="00D66ACE" w:rsidRPr="009E6A06" w:rsidRDefault="00D66ACE" w:rsidP="004802F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1" w:type="dxa"/>
            <w:gridSpan w:val="2"/>
          </w:tcPr>
          <w:p w:rsidR="00D66ACE" w:rsidRPr="009E6A06" w:rsidRDefault="00D66ACE" w:rsidP="004802F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подчиненными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в райисполком:</w:t>
            </w:r>
          </w:p>
          <w:p w:rsidR="00D66ACE" w:rsidRPr="009E6A06" w:rsidRDefault="00D66ACE" w:rsidP="004802F6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о ставших известными случаях задержания своих работников правоохранительными органами либо случаях возбуждения в отношении работников уголовных дел, привлечения к административной ответственности за 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коррупционные преступления (правонарушения);</w:t>
            </w:r>
          </w:p>
          <w:p w:rsidR="00D66ACE" w:rsidRPr="009E6A06" w:rsidRDefault="00D66ACE" w:rsidP="004802F6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информации о фактах проведения правоохранительными органами проверок в отношении работников по нарушению антикоррупционного законодательства;</w:t>
            </w:r>
          </w:p>
          <w:p w:rsidR="00D66ACE" w:rsidRPr="009E6A06" w:rsidRDefault="00D66ACE" w:rsidP="004802F6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поступивших от органов уголовного преследования и контролирующих органов копий всех </w:t>
            </w:r>
            <w:r w:rsidRPr="009E6A06">
              <w:rPr>
                <w:rFonts w:ascii="Times New Roman" w:hAnsi="Times New Roman" w:cs="Times New Roman"/>
                <w:iCs/>
                <w:sz w:val="26"/>
                <w:szCs w:val="26"/>
              </w:rPr>
              <w:t>представлений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 принятии мер по устранению нарушений закона, причин и условий, способствовавших совершению преступлений, и иной информации;</w:t>
            </w:r>
          </w:p>
          <w:p w:rsidR="00D66ACE" w:rsidRPr="009E6A06" w:rsidRDefault="00D66ACE" w:rsidP="004802F6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копий ответов о результатах рассмотрения представлений об устранении нарушений закона, причин и условий, способствовавших совершению преступления от органов уголовного преследования, и иной информации от контролирующих органов</w:t>
            </w:r>
          </w:p>
        </w:tc>
        <w:tc>
          <w:tcPr>
            <w:tcW w:w="2410" w:type="dxa"/>
          </w:tcPr>
          <w:p w:rsidR="00D66ACE" w:rsidRPr="009E6A06" w:rsidRDefault="00D66AC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3 суток</w:t>
            </w:r>
          </w:p>
        </w:tc>
        <w:tc>
          <w:tcPr>
            <w:tcW w:w="4257" w:type="dxa"/>
          </w:tcPr>
          <w:p w:rsidR="00D66ACE" w:rsidRPr="009E6A06" w:rsidRDefault="00D66ACE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 райисполкома</w:t>
            </w:r>
            <w:r w:rsidRPr="009E6A0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proofErr w:type="spellEnd"/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одчиненные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</w:tr>
    </w:tbl>
    <w:p w:rsidR="00CF03F0" w:rsidRDefault="00CF03F0" w:rsidP="00B8691B">
      <w:pPr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</w:t>
      </w:r>
    </w:p>
    <w:p w:rsidR="00CF03F0" w:rsidRPr="00B8691B" w:rsidRDefault="00B8691B" w:rsidP="00B2528B">
      <w:pPr>
        <w:ind w:left="142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8691B">
        <w:rPr>
          <w:rFonts w:ascii="Times New Roman" w:hAnsi="Times New Roman" w:cs="Times New Roman"/>
          <w:sz w:val="24"/>
          <w:szCs w:val="24"/>
        </w:rPr>
        <w:t> </w:t>
      </w:r>
      <w:r w:rsidR="00CF03F0" w:rsidRPr="00B8691B">
        <w:rPr>
          <w:rFonts w:ascii="Times New Roman" w:hAnsi="Times New Roman" w:cs="Times New Roman"/>
          <w:sz w:val="24"/>
          <w:szCs w:val="24"/>
        </w:rPr>
        <w:t>Структурное подразделение, указанное первым, готовит сводную информацию</w:t>
      </w:r>
    </w:p>
    <w:sectPr w:rsidR="00CF03F0" w:rsidRPr="00B8691B" w:rsidSect="00D144C4">
      <w:headerReference w:type="default" r:id="rId8"/>
      <w:pgSz w:w="16838" w:h="11906" w:orient="landscape"/>
      <w:pgMar w:top="964" w:right="851" w:bottom="964" w:left="1701" w:header="0" w:footer="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54" w:rsidRDefault="00E32754" w:rsidP="00D86A3D">
      <w:r>
        <w:separator/>
      </w:r>
    </w:p>
  </w:endnote>
  <w:endnote w:type="continuationSeparator" w:id="0">
    <w:p w:rsidR="00E32754" w:rsidRDefault="00E32754" w:rsidP="00D86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54" w:rsidRDefault="00E32754" w:rsidP="00D86A3D">
      <w:r>
        <w:separator/>
      </w:r>
    </w:p>
  </w:footnote>
  <w:footnote w:type="continuationSeparator" w:id="0">
    <w:p w:rsidR="00E32754" w:rsidRDefault="00E32754" w:rsidP="00D86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751274"/>
    </w:sdtPr>
    <w:sdtContent>
      <w:p w:rsidR="00E32754" w:rsidRDefault="00E32754">
        <w:pPr>
          <w:pStyle w:val="a5"/>
          <w:jc w:val="center"/>
        </w:pPr>
      </w:p>
      <w:p w:rsidR="00E32754" w:rsidRDefault="00F81ABA">
        <w:pPr>
          <w:pStyle w:val="a5"/>
          <w:jc w:val="center"/>
        </w:pPr>
        <w:r w:rsidRPr="00474D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F3AC8" w:rsidRPr="00474D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4D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528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74D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32754" w:rsidRDefault="00E327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2EF3"/>
    <w:multiLevelType w:val="hybridMultilevel"/>
    <w:tmpl w:val="66C066F4"/>
    <w:lvl w:ilvl="0" w:tplc="2676F9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53CFF"/>
    <w:multiLevelType w:val="hybridMultilevel"/>
    <w:tmpl w:val="327073A8"/>
    <w:lvl w:ilvl="0" w:tplc="3D1493BC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B0A70C4"/>
    <w:multiLevelType w:val="hybridMultilevel"/>
    <w:tmpl w:val="C48E217A"/>
    <w:lvl w:ilvl="0" w:tplc="CC94E0B2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A0A"/>
    <w:rsid w:val="00034C2E"/>
    <w:rsid w:val="0004653A"/>
    <w:rsid w:val="000515F1"/>
    <w:rsid w:val="0005232B"/>
    <w:rsid w:val="00063229"/>
    <w:rsid w:val="000830E4"/>
    <w:rsid w:val="00084B88"/>
    <w:rsid w:val="00085E16"/>
    <w:rsid w:val="00094EB0"/>
    <w:rsid w:val="000A0A07"/>
    <w:rsid w:val="000A1854"/>
    <w:rsid w:val="000A7D2E"/>
    <w:rsid w:val="000B47BB"/>
    <w:rsid w:val="000B695C"/>
    <w:rsid w:val="000B7E53"/>
    <w:rsid w:val="000D0D10"/>
    <w:rsid w:val="0010031B"/>
    <w:rsid w:val="00123231"/>
    <w:rsid w:val="001339C2"/>
    <w:rsid w:val="001449E5"/>
    <w:rsid w:val="00150698"/>
    <w:rsid w:val="00157853"/>
    <w:rsid w:val="001604D4"/>
    <w:rsid w:val="00162C78"/>
    <w:rsid w:val="00170091"/>
    <w:rsid w:val="00171C3C"/>
    <w:rsid w:val="00174B29"/>
    <w:rsid w:val="00186EE3"/>
    <w:rsid w:val="001A11A5"/>
    <w:rsid w:val="001A4E76"/>
    <w:rsid w:val="001B32CB"/>
    <w:rsid w:val="001B409C"/>
    <w:rsid w:val="001D3FB6"/>
    <w:rsid w:val="001D4B78"/>
    <w:rsid w:val="001F267B"/>
    <w:rsid w:val="002018B7"/>
    <w:rsid w:val="002075A9"/>
    <w:rsid w:val="00210E31"/>
    <w:rsid w:val="002112A3"/>
    <w:rsid w:val="00227E1A"/>
    <w:rsid w:val="00230592"/>
    <w:rsid w:val="002320DA"/>
    <w:rsid w:val="0024102F"/>
    <w:rsid w:val="002515D1"/>
    <w:rsid w:val="00260C66"/>
    <w:rsid w:val="00261162"/>
    <w:rsid w:val="002629E1"/>
    <w:rsid w:val="00272572"/>
    <w:rsid w:val="00273C3C"/>
    <w:rsid w:val="002803CC"/>
    <w:rsid w:val="002876C7"/>
    <w:rsid w:val="00295FCC"/>
    <w:rsid w:val="002C2F63"/>
    <w:rsid w:val="002C47F1"/>
    <w:rsid w:val="002C6B52"/>
    <w:rsid w:val="002D1C27"/>
    <w:rsid w:val="002D3A4F"/>
    <w:rsid w:val="002D6B44"/>
    <w:rsid w:val="002D7F0C"/>
    <w:rsid w:val="002E2318"/>
    <w:rsid w:val="002E3D27"/>
    <w:rsid w:val="002E44F5"/>
    <w:rsid w:val="002E5FE3"/>
    <w:rsid w:val="002E70A3"/>
    <w:rsid w:val="002F4EB4"/>
    <w:rsid w:val="002F55E1"/>
    <w:rsid w:val="00314191"/>
    <w:rsid w:val="00330AEC"/>
    <w:rsid w:val="0034051C"/>
    <w:rsid w:val="003433A4"/>
    <w:rsid w:val="00350147"/>
    <w:rsid w:val="0035471F"/>
    <w:rsid w:val="00360B35"/>
    <w:rsid w:val="00374D7E"/>
    <w:rsid w:val="00383B2D"/>
    <w:rsid w:val="00386FE5"/>
    <w:rsid w:val="00393D83"/>
    <w:rsid w:val="00396653"/>
    <w:rsid w:val="003A5BEF"/>
    <w:rsid w:val="003A6BE7"/>
    <w:rsid w:val="003B6BFB"/>
    <w:rsid w:val="003C0520"/>
    <w:rsid w:val="003D220D"/>
    <w:rsid w:val="003D4C34"/>
    <w:rsid w:val="003F1B7F"/>
    <w:rsid w:val="003F530A"/>
    <w:rsid w:val="003F7A82"/>
    <w:rsid w:val="0045150D"/>
    <w:rsid w:val="00474DFE"/>
    <w:rsid w:val="004769F2"/>
    <w:rsid w:val="004802F6"/>
    <w:rsid w:val="00491F97"/>
    <w:rsid w:val="004927A6"/>
    <w:rsid w:val="00494A29"/>
    <w:rsid w:val="004A2683"/>
    <w:rsid w:val="004C2A16"/>
    <w:rsid w:val="004C4B5F"/>
    <w:rsid w:val="004D7538"/>
    <w:rsid w:val="004E1305"/>
    <w:rsid w:val="004F6FE2"/>
    <w:rsid w:val="005061E9"/>
    <w:rsid w:val="005146E8"/>
    <w:rsid w:val="00517438"/>
    <w:rsid w:val="0054757E"/>
    <w:rsid w:val="00550C91"/>
    <w:rsid w:val="00554B65"/>
    <w:rsid w:val="00557D7B"/>
    <w:rsid w:val="0056075E"/>
    <w:rsid w:val="0056685F"/>
    <w:rsid w:val="00567407"/>
    <w:rsid w:val="00574A74"/>
    <w:rsid w:val="00595AD5"/>
    <w:rsid w:val="005A7E81"/>
    <w:rsid w:val="005C68F5"/>
    <w:rsid w:val="005D4458"/>
    <w:rsid w:val="005E0487"/>
    <w:rsid w:val="005E6F00"/>
    <w:rsid w:val="005F0936"/>
    <w:rsid w:val="0061566C"/>
    <w:rsid w:val="00642646"/>
    <w:rsid w:val="0065582B"/>
    <w:rsid w:val="00676D6E"/>
    <w:rsid w:val="00677E70"/>
    <w:rsid w:val="006950C1"/>
    <w:rsid w:val="006A2687"/>
    <w:rsid w:val="006A5558"/>
    <w:rsid w:val="006B2824"/>
    <w:rsid w:val="006B7919"/>
    <w:rsid w:val="006D5B58"/>
    <w:rsid w:val="006F0580"/>
    <w:rsid w:val="00711435"/>
    <w:rsid w:val="00712994"/>
    <w:rsid w:val="00733F78"/>
    <w:rsid w:val="007340C8"/>
    <w:rsid w:val="00740CC3"/>
    <w:rsid w:val="007417C9"/>
    <w:rsid w:val="00744672"/>
    <w:rsid w:val="00750762"/>
    <w:rsid w:val="007520BA"/>
    <w:rsid w:val="007A2300"/>
    <w:rsid w:val="007A688A"/>
    <w:rsid w:val="007B2049"/>
    <w:rsid w:val="007D000B"/>
    <w:rsid w:val="007D3C7A"/>
    <w:rsid w:val="007E7156"/>
    <w:rsid w:val="00810052"/>
    <w:rsid w:val="008364DA"/>
    <w:rsid w:val="008475EB"/>
    <w:rsid w:val="0085282F"/>
    <w:rsid w:val="00870F01"/>
    <w:rsid w:val="008716DA"/>
    <w:rsid w:val="0089119E"/>
    <w:rsid w:val="0089152C"/>
    <w:rsid w:val="00894242"/>
    <w:rsid w:val="008A0E6D"/>
    <w:rsid w:val="008B0BB2"/>
    <w:rsid w:val="008B6B7E"/>
    <w:rsid w:val="008B6F5F"/>
    <w:rsid w:val="008D0413"/>
    <w:rsid w:val="008E63E7"/>
    <w:rsid w:val="008F0080"/>
    <w:rsid w:val="008F428F"/>
    <w:rsid w:val="008F5A06"/>
    <w:rsid w:val="008F7EE8"/>
    <w:rsid w:val="0091195A"/>
    <w:rsid w:val="00913539"/>
    <w:rsid w:val="00933E6D"/>
    <w:rsid w:val="00941B5F"/>
    <w:rsid w:val="0096166F"/>
    <w:rsid w:val="0097121D"/>
    <w:rsid w:val="00977826"/>
    <w:rsid w:val="009778B4"/>
    <w:rsid w:val="00981796"/>
    <w:rsid w:val="009858E4"/>
    <w:rsid w:val="00990913"/>
    <w:rsid w:val="00996AA1"/>
    <w:rsid w:val="009A7F22"/>
    <w:rsid w:val="009C0AB8"/>
    <w:rsid w:val="009C7B32"/>
    <w:rsid w:val="009E1DD8"/>
    <w:rsid w:val="009E37E4"/>
    <w:rsid w:val="009E6A06"/>
    <w:rsid w:val="009E7668"/>
    <w:rsid w:val="009F3AC8"/>
    <w:rsid w:val="009F3E85"/>
    <w:rsid w:val="00A50A2B"/>
    <w:rsid w:val="00A539ED"/>
    <w:rsid w:val="00A72860"/>
    <w:rsid w:val="00A81E64"/>
    <w:rsid w:val="00A87C5B"/>
    <w:rsid w:val="00A90A0A"/>
    <w:rsid w:val="00AA6E67"/>
    <w:rsid w:val="00AB16D5"/>
    <w:rsid w:val="00AB3CF9"/>
    <w:rsid w:val="00AB6251"/>
    <w:rsid w:val="00AB655F"/>
    <w:rsid w:val="00AB66E8"/>
    <w:rsid w:val="00AC4FCF"/>
    <w:rsid w:val="00AD1BA8"/>
    <w:rsid w:val="00AD6DC4"/>
    <w:rsid w:val="00AF06DF"/>
    <w:rsid w:val="00AF25BE"/>
    <w:rsid w:val="00B01F18"/>
    <w:rsid w:val="00B02758"/>
    <w:rsid w:val="00B2528B"/>
    <w:rsid w:val="00B3629C"/>
    <w:rsid w:val="00B5296D"/>
    <w:rsid w:val="00B65795"/>
    <w:rsid w:val="00B8691B"/>
    <w:rsid w:val="00B955A2"/>
    <w:rsid w:val="00BC1AE5"/>
    <w:rsid w:val="00BC59B2"/>
    <w:rsid w:val="00BD1BDE"/>
    <w:rsid w:val="00BE0B17"/>
    <w:rsid w:val="00BE2167"/>
    <w:rsid w:val="00BE48ED"/>
    <w:rsid w:val="00BF0588"/>
    <w:rsid w:val="00C06E44"/>
    <w:rsid w:val="00C137B8"/>
    <w:rsid w:val="00C20A77"/>
    <w:rsid w:val="00C25016"/>
    <w:rsid w:val="00C46170"/>
    <w:rsid w:val="00C60CB3"/>
    <w:rsid w:val="00C612B7"/>
    <w:rsid w:val="00C62A23"/>
    <w:rsid w:val="00C653FE"/>
    <w:rsid w:val="00C74A68"/>
    <w:rsid w:val="00C77DD4"/>
    <w:rsid w:val="00C94131"/>
    <w:rsid w:val="00C942EE"/>
    <w:rsid w:val="00C9503E"/>
    <w:rsid w:val="00C9705E"/>
    <w:rsid w:val="00CA75FD"/>
    <w:rsid w:val="00CB522E"/>
    <w:rsid w:val="00CC1E9B"/>
    <w:rsid w:val="00CC674E"/>
    <w:rsid w:val="00CD3CD5"/>
    <w:rsid w:val="00CE3D30"/>
    <w:rsid w:val="00CE56BA"/>
    <w:rsid w:val="00CE6ECE"/>
    <w:rsid w:val="00CF03F0"/>
    <w:rsid w:val="00D032EB"/>
    <w:rsid w:val="00D04266"/>
    <w:rsid w:val="00D144C4"/>
    <w:rsid w:val="00D3554C"/>
    <w:rsid w:val="00D44AB7"/>
    <w:rsid w:val="00D44BBB"/>
    <w:rsid w:val="00D55CFE"/>
    <w:rsid w:val="00D66ACE"/>
    <w:rsid w:val="00D754C5"/>
    <w:rsid w:val="00D81A81"/>
    <w:rsid w:val="00D86A3D"/>
    <w:rsid w:val="00D91ADD"/>
    <w:rsid w:val="00DC0A50"/>
    <w:rsid w:val="00DD3D2D"/>
    <w:rsid w:val="00E040C1"/>
    <w:rsid w:val="00E04528"/>
    <w:rsid w:val="00E1508F"/>
    <w:rsid w:val="00E21CB3"/>
    <w:rsid w:val="00E32754"/>
    <w:rsid w:val="00E33EFD"/>
    <w:rsid w:val="00E34731"/>
    <w:rsid w:val="00E34E66"/>
    <w:rsid w:val="00E43CFF"/>
    <w:rsid w:val="00E4553E"/>
    <w:rsid w:val="00E4783E"/>
    <w:rsid w:val="00E52C04"/>
    <w:rsid w:val="00E60119"/>
    <w:rsid w:val="00E610D0"/>
    <w:rsid w:val="00E61510"/>
    <w:rsid w:val="00E63298"/>
    <w:rsid w:val="00E95B5F"/>
    <w:rsid w:val="00E97BCE"/>
    <w:rsid w:val="00EB04AD"/>
    <w:rsid w:val="00EC0520"/>
    <w:rsid w:val="00EC066D"/>
    <w:rsid w:val="00EC1F3A"/>
    <w:rsid w:val="00EC286C"/>
    <w:rsid w:val="00EC5D4F"/>
    <w:rsid w:val="00EC6899"/>
    <w:rsid w:val="00ED00F3"/>
    <w:rsid w:val="00EE6B72"/>
    <w:rsid w:val="00EF3E83"/>
    <w:rsid w:val="00EF658A"/>
    <w:rsid w:val="00F12FC3"/>
    <w:rsid w:val="00F26E57"/>
    <w:rsid w:val="00F4188E"/>
    <w:rsid w:val="00F53006"/>
    <w:rsid w:val="00F6476C"/>
    <w:rsid w:val="00F728B5"/>
    <w:rsid w:val="00F81ABA"/>
    <w:rsid w:val="00F928EE"/>
    <w:rsid w:val="00FA5CC9"/>
    <w:rsid w:val="00FD36ED"/>
    <w:rsid w:val="00FD7E0B"/>
    <w:rsid w:val="00FE452A"/>
    <w:rsid w:val="00FF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E2"/>
  </w:style>
  <w:style w:type="paragraph" w:styleId="2">
    <w:name w:val="heading 2"/>
    <w:basedOn w:val="a"/>
    <w:next w:val="a"/>
    <w:link w:val="20"/>
    <w:uiPriority w:val="9"/>
    <w:unhideWhenUsed/>
    <w:qFormat/>
    <w:rsid w:val="00EC6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2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6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6A3D"/>
  </w:style>
  <w:style w:type="paragraph" w:styleId="a7">
    <w:name w:val="footer"/>
    <w:basedOn w:val="a"/>
    <w:link w:val="a8"/>
    <w:uiPriority w:val="99"/>
    <w:unhideWhenUsed/>
    <w:rsid w:val="00D86A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6A3D"/>
  </w:style>
  <w:style w:type="character" w:customStyle="1" w:styleId="20">
    <w:name w:val="Заголовок 2 Знак"/>
    <w:basedOn w:val="a0"/>
    <w:link w:val="2"/>
    <w:uiPriority w:val="9"/>
    <w:rsid w:val="00EC68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A11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11A5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027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2A8C-35F3-4754-AFB3-7D0809D0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Коловайтис Елена Владимировна</dc:creator>
  <cp:lastModifiedBy>User-Pc</cp:lastModifiedBy>
  <cp:revision>3</cp:revision>
  <cp:lastPrinted>2022-02-22T09:06:00Z</cp:lastPrinted>
  <dcterms:created xsi:type="dcterms:W3CDTF">2023-01-23T13:41:00Z</dcterms:created>
  <dcterms:modified xsi:type="dcterms:W3CDTF">2023-01-23T13:42:00Z</dcterms:modified>
</cp:coreProperties>
</file>