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0FDB2" w14:textId="77777777" w:rsidR="00DA1C2C" w:rsidRDefault="00DA1C2C" w:rsidP="00DA1C2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РЕЖИМ РАБОТЫ, МЕСТОНАХОЖДЕНИЕ И ТЕЛЕФОНЫ ПОДРАЗДЕЛЕНИЙ ПО ОСУЩЕСТВЛЕНИЮ АДМИНИСТРАТИВНЫХ ПРОЦЕДУР</w:t>
      </w:r>
    </w:p>
    <w:p w14:paraId="5C67A72B" w14:textId="77777777" w:rsidR="00DA1C2C" w:rsidRDefault="00DA1C2C" w:rsidP="00DA1C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F8512A3" w14:textId="77777777" w:rsidR="00DA1C2C" w:rsidRDefault="00DA1C2C" w:rsidP="00DA1C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пограничная комендатура «Поставы»:</w:t>
      </w:r>
    </w:p>
    <w:p w14:paraId="7F28ADE9" w14:textId="77777777" w:rsidR="00DA1C2C" w:rsidRDefault="00DA1C2C" w:rsidP="00DA1C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Витебская область, г. Поставы, ул. Станкевича, д. 1,</w:t>
      </w:r>
    </w:p>
    <w:p w14:paraId="56A4B469" w14:textId="77777777" w:rsidR="00DA1C2C" w:rsidRDefault="00DA1C2C" w:rsidP="00DA1C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(8-02155) 2-78-23;</w:t>
      </w:r>
    </w:p>
    <w:p w14:paraId="07AA0839" w14:textId="77777777" w:rsidR="00DA1C2C" w:rsidRDefault="00DA1C2C" w:rsidP="00DA1C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пограничная застава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Ярево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»:</w:t>
      </w:r>
    </w:p>
    <w:p w14:paraId="210A31A6" w14:textId="77777777" w:rsidR="00DA1C2C" w:rsidRDefault="00DA1C2C" w:rsidP="00DA1C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Витебская область, Поставский район,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Ярево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Советская, д. 5,</w:t>
      </w:r>
    </w:p>
    <w:p w14:paraId="1F1F76F6" w14:textId="77777777" w:rsidR="00DA1C2C" w:rsidRDefault="00DA1C2C" w:rsidP="00DA1C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(8-02155) 4-62-50;</w:t>
      </w:r>
    </w:p>
    <w:p w14:paraId="1523840D" w14:textId="77777777" w:rsidR="00DA1C2C" w:rsidRDefault="00DA1C2C" w:rsidP="00DA1C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пограничный пост «Полесье»:</w:t>
      </w:r>
    </w:p>
    <w:p w14:paraId="0E8DA18B" w14:textId="77777777" w:rsidR="00DA1C2C" w:rsidRDefault="00DA1C2C" w:rsidP="00DA1C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Витебская область, Поставский район, д. Полесье, ул. Лесная, д. 2,</w:t>
      </w:r>
    </w:p>
    <w:p w14:paraId="6A7B1B86" w14:textId="77777777" w:rsidR="00DA1C2C" w:rsidRDefault="00DA1C2C" w:rsidP="00DA1C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(8-02155) 2-41-21;</w:t>
      </w:r>
    </w:p>
    <w:p w14:paraId="0FDBCF34" w14:textId="77777777" w:rsidR="00DA1C2C" w:rsidRDefault="00DA1C2C" w:rsidP="00DA1C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пограничная застава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Лынтупы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»:</w:t>
      </w:r>
    </w:p>
    <w:p w14:paraId="7EA8CA77" w14:textId="77777777" w:rsidR="00DA1C2C" w:rsidRDefault="00DA1C2C" w:rsidP="00DA1C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Витебская область, Поставский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г.п</w:t>
      </w:r>
      <w:proofErr w:type="spellEnd"/>
      <w:r>
        <w:rPr>
          <w:rFonts w:ascii="Times New Roman" w:hAnsi="Times New Roman" w:cs="Times New Roman"/>
          <w:sz w:val="28"/>
          <w:szCs w:val="28"/>
        </w:rPr>
        <w:t>. </w:t>
      </w:r>
      <w:proofErr w:type="spellStart"/>
      <w:r>
        <w:rPr>
          <w:rFonts w:ascii="Times New Roman" w:hAnsi="Times New Roman" w:cs="Times New Roman"/>
          <w:sz w:val="28"/>
          <w:szCs w:val="28"/>
        </w:rPr>
        <w:t>Лынтупы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Пограничная, д. 1,</w:t>
      </w:r>
    </w:p>
    <w:p w14:paraId="2C6C297F" w14:textId="77777777" w:rsidR="00DA1C2C" w:rsidRDefault="00DA1C2C" w:rsidP="00DA1C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(8-02155) 4-03-96;</w:t>
      </w:r>
    </w:p>
    <w:p w14:paraId="4C80C720" w14:textId="77777777" w:rsidR="00DA1C2C" w:rsidRDefault="00DA1C2C" w:rsidP="00DA1C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пограничная комендатура «Гудогай»:</w:t>
      </w:r>
    </w:p>
    <w:p w14:paraId="0363F63D" w14:textId="77777777" w:rsidR="00DA1C2C" w:rsidRDefault="00DA1C2C" w:rsidP="00DA1C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Гродненская область, Островецкий район, пос. Гудогай, пер. Зеленый,</w:t>
      </w:r>
    </w:p>
    <w:p w14:paraId="2CEA2CF2" w14:textId="77777777" w:rsidR="00DA1C2C" w:rsidRDefault="00DA1C2C" w:rsidP="00DA1C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(8-01591) 7-95-05;</w:t>
      </w:r>
    </w:p>
    <w:p w14:paraId="2ECB0EE4" w14:textId="77777777" w:rsidR="00DA1C2C" w:rsidRDefault="00DA1C2C" w:rsidP="00DA1C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пограничная застава «Островецкая»:</w:t>
      </w:r>
    </w:p>
    <w:p w14:paraId="3F07058A" w14:textId="77777777" w:rsidR="00DA1C2C" w:rsidRDefault="00DA1C2C" w:rsidP="00DA1C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Гродненская область, Островецкий район, д. Буйки,</w:t>
      </w:r>
    </w:p>
    <w:p w14:paraId="0B6C4844" w14:textId="77777777" w:rsidR="00DA1C2C" w:rsidRDefault="00DA1C2C" w:rsidP="00DA1C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8 (01591) 7-17-32;</w:t>
      </w:r>
    </w:p>
    <w:p w14:paraId="541D16F8" w14:textId="77777777" w:rsidR="00DA1C2C" w:rsidRDefault="00DA1C2C" w:rsidP="00DA1C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пограничный пост «Кемелишки»:</w:t>
      </w:r>
    </w:p>
    <w:p w14:paraId="7B06FFC2" w14:textId="77777777" w:rsidR="00DA1C2C" w:rsidRDefault="00DA1C2C" w:rsidP="00DA1C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Гродненская область, Островецкий район, д. Кемелишки, ул. Пограничная, д. 7,</w:t>
      </w:r>
    </w:p>
    <w:p w14:paraId="568EA33F" w14:textId="77777777" w:rsidR="00DA1C2C" w:rsidRDefault="00DA1C2C" w:rsidP="00DA1C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8 (01591) 3-31-96;</w:t>
      </w:r>
    </w:p>
    <w:p w14:paraId="391985C6" w14:textId="77777777" w:rsidR="00DA1C2C" w:rsidRDefault="00DA1C2C" w:rsidP="00DA1C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пограничная застава «Молодечненская»:</w:t>
      </w:r>
    </w:p>
    <w:p w14:paraId="232DC743" w14:textId="77777777" w:rsidR="00DA1C2C" w:rsidRDefault="00DA1C2C" w:rsidP="00DA1C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Гродненская область, Островецкий район,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Жарнели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14:paraId="2E421003" w14:textId="77777777" w:rsidR="00DA1C2C" w:rsidRDefault="00DA1C2C" w:rsidP="00DA1C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8 (01591) 7-35-60;</w:t>
      </w:r>
    </w:p>
    <w:p w14:paraId="376CFF2F" w14:textId="77777777" w:rsidR="00DA1C2C" w:rsidRDefault="00DA1C2C" w:rsidP="00DA1C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пограничная застава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Лоша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»:</w:t>
      </w:r>
    </w:p>
    <w:p w14:paraId="6B867B79" w14:textId="77777777" w:rsidR="00DA1C2C" w:rsidRDefault="00DA1C2C" w:rsidP="00DA1C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Гродненская область, Островецкий район,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Лоша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Пограничная, д. 1,</w:t>
      </w:r>
    </w:p>
    <w:p w14:paraId="213BC326" w14:textId="77777777" w:rsidR="00DA1C2C" w:rsidRDefault="00DA1C2C" w:rsidP="00DA1C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8 (01591) 7-59-72;</w:t>
      </w:r>
    </w:p>
    <w:p w14:paraId="0CBA5BC1" w14:textId="77777777" w:rsidR="00DA1C2C" w:rsidRDefault="00DA1C2C" w:rsidP="00DA1C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пограничная застава «Каменный Лог»:</w:t>
      </w:r>
    </w:p>
    <w:p w14:paraId="645EB182" w14:textId="77777777" w:rsidR="00DA1C2C" w:rsidRDefault="00DA1C2C" w:rsidP="00DA1C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Гродненская область, Ошмянский район, д. Каменный Лог,</w:t>
      </w:r>
    </w:p>
    <w:p w14:paraId="1FCCC37C" w14:textId="77777777" w:rsidR="00DA1C2C" w:rsidRDefault="00DA1C2C" w:rsidP="00DA1C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(8-01593) 7-64-93;</w:t>
      </w:r>
    </w:p>
    <w:p w14:paraId="0D743E2C" w14:textId="77777777" w:rsidR="00DA1C2C" w:rsidRDefault="00DA1C2C" w:rsidP="00DA1C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пограничный пост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Крейванцы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»:</w:t>
      </w:r>
    </w:p>
    <w:p w14:paraId="3F81D475" w14:textId="77777777" w:rsidR="00DA1C2C" w:rsidRDefault="00DA1C2C" w:rsidP="00DA1C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Гродненская область, Ошмянский район,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Крейванцы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Новая, д. 32,</w:t>
      </w:r>
    </w:p>
    <w:p w14:paraId="72C0685D" w14:textId="77777777" w:rsidR="00DA1C2C" w:rsidRDefault="00DA1C2C" w:rsidP="00DA1C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8 (01593) 7-20-61;</w:t>
      </w:r>
    </w:p>
    <w:p w14:paraId="5A70AC26" w14:textId="77777777" w:rsidR="00DA1C2C" w:rsidRDefault="00DA1C2C" w:rsidP="00DA1C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пограничный пост «Клевица»:</w:t>
      </w:r>
    </w:p>
    <w:p w14:paraId="2F890B17" w14:textId="77777777" w:rsidR="00DA1C2C" w:rsidRDefault="00DA1C2C" w:rsidP="00DA1C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Гродненская область, Ошмянский район, д. Клевица, д. 8 «А»/1,</w:t>
      </w:r>
    </w:p>
    <w:p w14:paraId="377B50AA" w14:textId="77777777" w:rsidR="00DA1C2C" w:rsidRDefault="00DA1C2C" w:rsidP="00DA1C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8 (01593) 7-65-57.</w:t>
      </w:r>
    </w:p>
    <w:p w14:paraId="10D26566" w14:textId="77777777" w:rsidR="00DA1C2C" w:rsidRDefault="00DA1C2C" w:rsidP="00DA1C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288B326" w14:textId="77777777" w:rsidR="00DA1C2C" w:rsidRPr="00DA1C2C" w:rsidRDefault="00DA1C2C" w:rsidP="00A75124">
      <w:pPr>
        <w:spacing w:after="0" w:line="240" w:lineRule="auto"/>
        <w:ind w:left="1974" w:hanging="1974"/>
        <w:jc w:val="both"/>
        <w:rPr>
          <w:rFonts w:ascii="Times New Roman" w:hAnsi="Times New Roman" w:cs="Times New Roman"/>
          <w:sz w:val="28"/>
          <w:szCs w:val="28"/>
        </w:rPr>
      </w:pPr>
      <w:r w:rsidRPr="00DA1C2C">
        <w:rPr>
          <w:rFonts w:ascii="Times New Roman" w:hAnsi="Times New Roman" w:cs="Times New Roman"/>
          <w:sz w:val="28"/>
          <w:szCs w:val="28"/>
          <w:u w:val="single"/>
        </w:rPr>
        <w:t>Режим работы:</w:t>
      </w:r>
      <w:r w:rsidRPr="00DA1C2C">
        <w:rPr>
          <w:rFonts w:ascii="Times New Roman" w:hAnsi="Times New Roman" w:cs="Times New Roman"/>
          <w:sz w:val="28"/>
          <w:szCs w:val="28"/>
        </w:rPr>
        <w:t xml:space="preserve"> понедельник – четверг с 08.45 до 17.45, обед с 13.00 до 13.45, пятница с 08.45 до 16.30 (в предпраздничные дни – 16.45)</w:t>
      </w:r>
    </w:p>
    <w:p w14:paraId="014DA262" w14:textId="77777777" w:rsidR="00DA1C2C" w:rsidRDefault="00DA1C2C" w:rsidP="00DA1C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42140CC" w14:textId="77777777" w:rsidR="00DA1C2C" w:rsidRDefault="00DA1C2C" w:rsidP="00DA1C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Сморгонская пограничная группа:</w:t>
      </w:r>
    </w:p>
    <w:p w14:paraId="7ABFA248" w14:textId="77777777" w:rsidR="00DA1C2C" w:rsidRDefault="00DA1C2C" w:rsidP="00DA1C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231000, г. Сморгонь, войсковая часть 2044,</w:t>
      </w:r>
    </w:p>
    <w:p w14:paraId="24C18BA2" w14:textId="77777777" w:rsidR="00DA1C2C" w:rsidRDefault="00DA1C2C" w:rsidP="00DA1C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рабочий телефон/факс 8 (01592) 3-67-58,</w:t>
      </w:r>
    </w:p>
    <w:p w14:paraId="301699D9" w14:textId="77777777" w:rsidR="00DA1C2C" w:rsidRDefault="00DA1C2C" w:rsidP="00A75124">
      <w:pPr>
        <w:pStyle w:val="a3"/>
        <w:spacing w:after="0" w:line="240" w:lineRule="auto"/>
        <w:ind w:left="1960" w:hanging="1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работы: понедельник – четверг с 08.45 до 17.45, обед с 13.00 до 13.45, пятница с 08.45 до 16.30 (в предпраздничные дни –16.45)</w:t>
      </w:r>
    </w:p>
    <w:p w14:paraId="6E18E50F" w14:textId="77777777" w:rsidR="00DA1C2C" w:rsidRDefault="00DA1C2C" w:rsidP="00DA1C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круглосуточно: 8 (01592) 3-67-43.</w:t>
      </w:r>
    </w:p>
    <w:p w14:paraId="4C185860" w14:textId="77777777" w:rsidR="00DA1C2C" w:rsidRDefault="00DA1C2C" w:rsidP="00DA1C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D033251" w14:textId="77777777" w:rsidR="00DA1C2C" w:rsidRDefault="00DA1C2C" w:rsidP="00DA1C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EAE264A" w14:textId="77777777" w:rsidR="00DA1C2C" w:rsidRDefault="00DA1C2C" w:rsidP="00DA1C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Государственный пограничный комитет</w:t>
      </w:r>
    </w:p>
    <w:p w14:paraId="59FFCF0E" w14:textId="77777777" w:rsidR="00DA1C2C" w:rsidRDefault="00DA1C2C" w:rsidP="00DA1C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220050, ул. Володарского, 24,</w:t>
      </w:r>
    </w:p>
    <w:p w14:paraId="45B734B0" w14:textId="77777777" w:rsidR="00DA1C2C" w:rsidRDefault="00DA1C2C" w:rsidP="00DA1C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рабочий телефон 8 (017) 216-26-12,</w:t>
      </w:r>
    </w:p>
    <w:p w14:paraId="206D0D4B" w14:textId="77777777" w:rsidR="00DA1C2C" w:rsidRDefault="00DA1C2C" w:rsidP="00DA1C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работы: понедельник – пятница с 9.00 до 18.00, обед с 13 00 до 14 00.</w:t>
      </w:r>
    </w:p>
    <w:p w14:paraId="0620F4F3" w14:textId="4A0C079E" w:rsidR="00ED7234" w:rsidRPr="00DA1C2C" w:rsidRDefault="00DA1C2C" w:rsidP="00DA1C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«горячей линии»: 8 (017) 329-18-98.</w:t>
      </w:r>
    </w:p>
    <w:sectPr w:rsidR="00ED7234" w:rsidRPr="00DA1C2C" w:rsidSect="00DA1C2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C2C"/>
    <w:rsid w:val="00A75124"/>
    <w:rsid w:val="00DA1C2C"/>
    <w:rsid w:val="00ED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4BB9"/>
  <w15:chartTrackingRefBased/>
  <w15:docId w15:val="{3C0C1771-7064-433D-B772-5CEEFC9A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C2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Таразевич Александр Александрович</dc:creator>
  <cp:keywords/>
  <dc:description/>
  <cp:lastModifiedBy>Таразевич Александр Александрович</cp:lastModifiedBy>
  <cp:revision>4</cp:revision>
  <dcterms:created xsi:type="dcterms:W3CDTF">2024-01-31T06:25:00Z</dcterms:created>
  <dcterms:modified xsi:type="dcterms:W3CDTF">2024-01-31T06:27:00Z</dcterms:modified>
</cp:coreProperties>
</file>