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A74F9D" w:rsidRPr="00EB1EFE" w:rsidTr="00E05C9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74F9D" w:rsidRPr="00EB1EFE" w:rsidRDefault="00A74F9D" w:rsidP="00E05C97">
            <w:pPr>
              <w:tabs>
                <w:tab w:val="left" w:pos="13183"/>
              </w:tabs>
              <w:spacing w:after="12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B1EFE">
              <w:rPr>
                <w:rFonts w:ascii="Times New Roman" w:hAnsi="Times New Roman"/>
                <w:sz w:val="30"/>
                <w:szCs w:val="30"/>
              </w:rPr>
              <w:t xml:space="preserve">Приложение </w:t>
            </w:r>
          </w:p>
          <w:p w:rsidR="00A74F9D" w:rsidRPr="00EB1EFE" w:rsidRDefault="00A74F9D" w:rsidP="00E05C97">
            <w:pPr>
              <w:tabs>
                <w:tab w:val="left" w:pos="13183"/>
              </w:tabs>
              <w:spacing w:after="12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B1EFE">
              <w:rPr>
                <w:rFonts w:ascii="Times New Roman" w:hAnsi="Times New Roman"/>
                <w:sz w:val="30"/>
                <w:szCs w:val="30"/>
              </w:rPr>
              <w:t>к решению Сморгонского районного исполнительного комитета</w:t>
            </w:r>
          </w:p>
          <w:p w:rsidR="00A74F9D" w:rsidRPr="00EB1EFE" w:rsidRDefault="00A74F9D" w:rsidP="00E05C97">
            <w:pPr>
              <w:tabs>
                <w:tab w:val="left" w:pos="1318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28.05.2021</w:t>
            </w:r>
            <w:r w:rsidR="00B6492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B1EFE">
              <w:rPr>
                <w:rFonts w:ascii="Times New Roman" w:hAnsi="Times New Roman"/>
                <w:sz w:val="30"/>
                <w:szCs w:val="30"/>
              </w:rPr>
              <w:t>№</w:t>
            </w:r>
            <w:r w:rsidRPr="00EB1EFE">
              <w:rPr>
                <w:sz w:val="30"/>
                <w:szCs w:val="30"/>
              </w:rPr>
              <w:t xml:space="preserve"> </w:t>
            </w:r>
            <w:r w:rsidR="00614B3B" w:rsidRPr="00614B3B">
              <w:rPr>
                <w:rFonts w:ascii="Times New Roman" w:hAnsi="Times New Roman" w:cs="Times New Roman"/>
                <w:sz w:val="30"/>
                <w:szCs w:val="30"/>
              </w:rPr>
              <w:t>427</w:t>
            </w:r>
          </w:p>
        </w:tc>
      </w:tr>
    </w:tbl>
    <w:p w:rsidR="00A74F9D" w:rsidRDefault="00A74F9D" w:rsidP="00A74F9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4F9D" w:rsidRDefault="00A74F9D" w:rsidP="00A74F9D">
      <w:pPr>
        <w:tabs>
          <w:tab w:val="left" w:pos="3600"/>
          <w:tab w:val="left" w:pos="4320"/>
        </w:tabs>
        <w:spacing w:after="0" w:line="280" w:lineRule="exact"/>
        <w:ind w:right="7768"/>
        <w:jc w:val="both"/>
        <w:rPr>
          <w:rFonts w:ascii="Times New Roman" w:hAnsi="Times New Roman"/>
          <w:sz w:val="30"/>
          <w:szCs w:val="30"/>
        </w:rPr>
      </w:pPr>
      <w:r w:rsidRPr="0008631F">
        <w:rPr>
          <w:rFonts w:ascii="Times New Roman" w:hAnsi="Times New Roman"/>
          <w:sz w:val="30"/>
          <w:szCs w:val="30"/>
        </w:rPr>
        <w:t>КОМПЛЕКСНЫЙ ПЛАН</w:t>
      </w:r>
    </w:p>
    <w:p w:rsidR="00C30156" w:rsidRPr="00A74F9D" w:rsidRDefault="00A74F9D" w:rsidP="00A74F9D">
      <w:pPr>
        <w:tabs>
          <w:tab w:val="left" w:pos="3600"/>
          <w:tab w:val="left" w:pos="4320"/>
          <w:tab w:val="left" w:pos="4962"/>
        </w:tabs>
        <w:spacing w:after="0" w:line="280" w:lineRule="exact"/>
        <w:ind w:right="776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мероприятий по предупреждению распространения </w:t>
      </w:r>
      <w:r>
        <w:rPr>
          <w:rFonts w:ascii="Times New Roman" w:hAnsi="Times New Roman"/>
          <w:sz w:val="28"/>
          <w:szCs w:val="28"/>
        </w:rPr>
        <w:t xml:space="preserve">инфекции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</w:t>
      </w:r>
      <w:r w:rsidRPr="003343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30"/>
          <w:szCs w:val="30"/>
        </w:rPr>
        <w:t xml:space="preserve"> Сморгонском районе </w:t>
      </w:r>
    </w:p>
    <w:p w:rsidR="00C30156" w:rsidRPr="00A74F9D" w:rsidRDefault="00C30156" w:rsidP="00B64928">
      <w:pPr>
        <w:pStyle w:val="20"/>
        <w:shd w:val="clear" w:color="auto" w:fill="auto"/>
        <w:spacing w:after="0" w:line="360" w:lineRule="auto"/>
        <w:rPr>
          <w:color w:val="000000"/>
          <w:sz w:val="30"/>
          <w:szCs w:val="30"/>
          <w:lang w:eastAsia="ru-RU" w:bidi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54"/>
        <w:gridCol w:w="3119"/>
        <w:gridCol w:w="4394"/>
      </w:tblGrid>
      <w:tr w:rsidR="00182177" w:rsidRPr="00A74F9D" w:rsidTr="00897F9C">
        <w:tc>
          <w:tcPr>
            <w:tcW w:w="705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Мероприятия 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Ответственные исполнители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3E3C7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Проводить мониторинг заболеваемости населения инфекцией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-19,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оценку и прогноз развития эпидемиологической ситуации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ежедневно</w:t>
            </w:r>
          </w:p>
        </w:tc>
        <w:tc>
          <w:tcPr>
            <w:tcW w:w="4394" w:type="dxa"/>
          </w:tcPr>
          <w:p w:rsidR="00182177" w:rsidRPr="00A74F9D" w:rsidRDefault="003E3C7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«Сморгонский зональный центр гигиены и эпидемиологии» (далее – ЦГи</w:t>
            </w:r>
            <w:r w:rsidR="00B64928">
              <w:rPr>
                <w:rFonts w:ascii="Times New Roman" w:hAnsi="Times New Roman" w:cs="Times New Roman"/>
                <w:sz w:val="30"/>
                <w:szCs w:val="30"/>
              </w:rPr>
              <w:t xml:space="preserve">Э), учреждение здравоохранения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«Сморгонская центральная районная больница» (далее – УЗ «Сморгонская ЦРБ»)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3E0FB8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E2106">
              <w:rPr>
                <w:rFonts w:ascii="Times New Roman" w:hAnsi="Times New Roman" w:cs="Times New Roman"/>
                <w:sz w:val="30"/>
                <w:szCs w:val="30"/>
              </w:rPr>
              <w:t xml:space="preserve">Вносить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предложения об изменении функционирования учреждений, предприятий, организаций в зависимости от эпидемиологической и эпизоотической ситуации на административной территории с подготовкой соответствующих документов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 в соответствии с развитием эпидемиологической и эпизоотической ситуации</w:t>
            </w:r>
          </w:p>
        </w:tc>
        <w:tc>
          <w:tcPr>
            <w:tcW w:w="4394" w:type="dxa"/>
          </w:tcPr>
          <w:p w:rsidR="00182177" w:rsidRPr="00A74F9D" w:rsidRDefault="003E0FB8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Сморгонского районного исполнительного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(далее – райисполком)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ЦГиЭ, УЗ «Сморгонская ЦРБ»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3E0FB8" w:rsidP="001470D0">
            <w:pPr>
              <w:pStyle w:val="20"/>
              <w:shd w:val="clear" w:color="auto" w:fill="auto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  <w:r w:rsidR="00182177">
              <w:rPr>
                <w:sz w:val="30"/>
                <w:szCs w:val="30"/>
              </w:rPr>
              <w:t>. </w:t>
            </w:r>
            <w:r w:rsidR="00182177" w:rsidRPr="00A74F9D">
              <w:rPr>
                <w:sz w:val="30"/>
                <w:szCs w:val="30"/>
              </w:rPr>
              <w:t>Принимать решение о введении дополнительных</w:t>
            </w:r>
          </w:p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санитарно-противоэпидемических мероприятий среди населения (использование средств защиты органов дыхания и др.)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 в соответствии с развитием эпидемиологической ситуации</w:t>
            </w:r>
          </w:p>
        </w:tc>
        <w:tc>
          <w:tcPr>
            <w:tcW w:w="4394" w:type="dxa"/>
          </w:tcPr>
          <w:p w:rsidR="00182177" w:rsidRPr="00A74F9D" w:rsidRDefault="003E0FB8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райисполком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ЦГиЭ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>Обеспечить проведение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в пределах компетенции санитарно</w:t>
            </w:r>
            <w:r w:rsidR="003E0FB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softHyphen/>
              <w:t xml:space="preserve">противоэпидемических и противоэпизоотических мероприятий по минимизации риска распространения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согласно требованиям технических нормативных правовых актов и рекомендаций на предприятиях, в организациях, учреждениях различных видов деятельности, в том числе организациях здравоохранения, санаторно-оздоровительных организациях, учреждениях образования, общественного питания и торговли, сферы бытового обслуживания, туристических организациях, объектах культуры и спорта, сельского хозяйства, предприятиях по производству пищевых продуктов, организациях, занимающихся выращиванием животных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руководители предприятий</w:t>
            </w:r>
            <w:r w:rsidR="00B64928">
              <w:rPr>
                <w:rFonts w:ascii="Times New Roman" w:hAnsi="Times New Roman" w:cs="Times New Roman"/>
                <w:sz w:val="30"/>
                <w:szCs w:val="30"/>
              </w:rPr>
              <w:t xml:space="preserve">, учреждений, </w:t>
            </w:r>
            <w:r w:rsidR="006313FF">
              <w:rPr>
                <w:rFonts w:ascii="Times New Roman" w:hAnsi="Times New Roman" w:cs="Times New Roman"/>
                <w:sz w:val="30"/>
                <w:szCs w:val="30"/>
              </w:rPr>
              <w:t>организаций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, ЦГиЭ, УЗ «Сморгонская ЦРБ»,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170DE" w:rsidRPr="005170DE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учреждение  </w:t>
            </w:r>
            <w:r w:rsidR="0070796E">
              <w:rPr>
                <w:rFonts w:ascii="Times New Roman" w:hAnsi="Times New Roman" w:cs="Times New Roman"/>
                <w:sz w:val="30"/>
                <w:szCs w:val="30"/>
              </w:rPr>
              <w:t>(далее – ГУ)</w:t>
            </w:r>
            <w:r w:rsidR="00B6492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170DE" w:rsidRPr="005170DE">
              <w:rPr>
                <w:rFonts w:ascii="Times New Roman" w:hAnsi="Times New Roman" w:cs="Times New Roman"/>
                <w:sz w:val="30"/>
                <w:szCs w:val="30"/>
              </w:rPr>
              <w:t>«Сморгонская районная ветеринарная станция»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наличие в аптечной сети всех форм собственности и на аптечных складах неснижаемого запаса (в том числе с постоянным пополнением) средств защиты (маски, перчатки), лекарственных средств, антисептических и дезинфицирующих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средств для бесперебойного обеспечения населения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7A717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центральная районная аптека </w:t>
            </w:r>
            <w:r w:rsidR="001E210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64928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CD41AD"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="001E210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Сморгонского района республиканского унитарного предприятия (далее – РУП) «Фармация», общество с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дополнительной ответственностью</w:t>
            </w:r>
          </w:p>
          <w:p w:rsidR="00182177" w:rsidRPr="00A74F9D" w:rsidRDefault="00182177" w:rsidP="007A717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(далее – ОДО) «Верасень», общество с ограниченной ответственно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стью (далее – ООО) «Комповид»,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ООО «Искамед»,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ООО «Доктор Таир»,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ОДО «Шарлота»,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ООО «Доктор Время»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3E3C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>Обеспечить в пределах компетенции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проведение мониторинга наличия в аптечной сети всех форм собственности и торговой сети средств защиты (маски, перчатки), </w:t>
            </w:r>
            <w:r w:rsidR="003E3C7C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антисептических 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 xml:space="preserve">и дезинфицирующих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средств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B07968" w:rsidRDefault="00182177" w:rsidP="001470D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A74F9D">
              <w:rPr>
                <w:rStyle w:val="212pt"/>
                <w:rFonts w:eastAsiaTheme="minorHAnsi"/>
                <w:sz w:val="30"/>
                <w:szCs w:val="30"/>
              </w:rPr>
              <w:t>управление экономики, торговли и услуг райисполкома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3E3C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Продолжить комплексную работу по недопущению незаконных схем продажи средств защиты, антисептических 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 xml:space="preserve">и дезинфицирующих </w:t>
            </w:r>
            <w:r w:rsidR="003E3C7C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средств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отдел внутренних дел Сморгонского райисполкома (далее – РОВД)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наличие средств индивидуальной защиты, дезинфицирующих и антисептических средств на предприятиях, объектах торговли, в учреждениях, организациях всех форм собственности, в том числе организациях здравоохранения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Style w:val="212pt"/>
                <w:rFonts w:eastAsiaTheme="minorHAnsi"/>
                <w:sz w:val="30"/>
                <w:szCs w:val="30"/>
              </w:rPr>
              <w:t>руководители предприятий</w:t>
            </w:r>
            <w:r w:rsidR="00DE4E87">
              <w:rPr>
                <w:rStyle w:val="212pt"/>
                <w:rFonts w:eastAsiaTheme="minorHAnsi"/>
                <w:sz w:val="30"/>
                <w:szCs w:val="30"/>
              </w:rPr>
              <w:t xml:space="preserve">, учреждений, 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>организаций</w:t>
            </w:r>
          </w:p>
        </w:tc>
      </w:tr>
      <w:tr w:rsidR="00182177" w:rsidRPr="00A74F9D" w:rsidTr="00897F9C">
        <w:trPr>
          <w:trHeight w:val="1326"/>
        </w:trPr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готовность к производству дополнительного количества масок, защитной одежды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Style w:val="212pt"/>
                <w:rFonts w:eastAsiaTheme="minorHAnsi"/>
                <w:sz w:val="30"/>
                <w:szCs w:val="30"/>
              </w:rPr>
              <w:t>производственное коммунально-унитарное предприятие «Сморгонский районный комбинат бытового обслуживания»</w:t>
            </w:r>
            <w:r>
              <w:rPr>
                <w:rStyle w:val="212pt"/>
                <w:rFonts w:eastAsiaTheme="minorHAnsi"/>
                <w:sz w:val="30"/>
                <w:szCs w:val="30"/>
              </w:rPr>
              <w:t xml:space="preserve">, 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>управление экономики, торговли и услуг райисполкома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поддержание неснижаемого запаса санитарной и защитной одежды, средств зашиты органов дыхания, дезинфицирующих средств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УЗ «Сморгонская ЦРБ», руководители организаций 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наличие в резервном фонде неснижаемого запаса ветеринарных препаратов и дезинфицирующих средств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3E0FB8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</w:t>
            </w:r>
            <w:r w:rsidR="001E210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E0FB8" w:rsidRPr="003E0FB8">
              <w:rPr>
                <w:rFonts w:ascii="Times New Roman" w:hAnsi="Times New Roman" w:cs="Times New Roman"/>
                <w:sz w:val="30"/>
                <w:szCs w:val="30"/>
              </w:rPr>
              <w:t>«Сморгонская районная ветеринарная станция»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F31FE0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контроль за соблюдением правил нахождения в самоизоляции </w:t>
            </w:r>
            <w:r w:rsidR="00182177" w:rsidRPr="00F7462A">
              <w:rPr>
                <w:rFonts w:ascii="Times New Roman" w:hAnsi="Times New Roman" w:cs="Times New Roman"/>
                <w:sz w:val="30"/>
                <w:szCs w:val="30"/>
              </w:rPr>
              <w:t>подлежащих</w:t>
            </w:r>
            <w:r w:rsidR="00182177" w:rsidRPr="00F31FE0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лиц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563B5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УЗ «Сморгонская ЦРБ»</w:t>
            </w:r>
            <w:r w:rsidR="001E210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1E2106" w:rsidRPr="00A74F9D">
              <w:rPr>
                <w:rFonts w:ascii="Times New Roman" w:hAnsi="Times New Roman" w:cs="Times New Roman"/>
                <w:sz w:val="30"/>
                <w:szCs w:val="30"/>
              </w:rPr>
              <w:t>ЦГиЭ, РОВД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DE4E8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Усилить контроль 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перемещения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>ми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животных по территории района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pStyle w:val="20"/>
              <w:shd w:val="clear" w:color="auto" w:fill="auto"/>
              <w:spacing w:after="0" w:line="240" w:lineRule="auto"/>
              <w:rPr>
                <w:sz w:val="30"/>
                <w:szCs w:val="30"/>
              </w:rPr>
            </w:pPr>
            <w:r w:rsidRPr="00A74F9D">
              <w:rPr>
                <w:sz w:val="30"/>
                <w:szCs w:val="30"/>
              </w:rPr>
              <w:t>на период</w:t>
            </w:r>
          </w:p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эпидемиологического неблагополучия</w:t>
            </w:r>
          </w:p>
        </w:tc>
        <w:tc>
          <w:tcPr>
            <w:tcW w:w="4394" w:type="dxa"/>
          </w:tcPr>
          <w:p w:rsidR="00182177" w:rsidRPr="00A74F9D" w:rsidRDefault="005170D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 </w:t>
            </w:r>
            <w:r w:rsidRPr="003E0FB8">
              <w:rPr>
                <w:rFonts w:ascii="Times New Roman" w:hAnsi="Times New Roman" w:cs="Times New Roman"/>
                <w:sz w:val="30"/>
                <w:szCs w:val="30"/>
              </w:rPr>
              <w:t>«Сморгонская районная ветеринарная станция»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3E3C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 xml:space="preserve">Вносить предложения о введении либо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отмене дополнительных санитарно-противоэпидемических и противоэпизоотических мероприятий среди населения и животных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УЗ «Сморгонская ЦРБ», ЦГиЭ</w:t>
            </w:r>
            <w:r w:rsidR="00012732">
              <w:rPr>
                <w:rFonts w:ascii="Times New Roman" w:hAnsi="Times New Roman" w:cs="Times New Roman"/>
                <w:sz w:val="30"/>
                <w:szCs w:val="30"/>
              </w:rPr>
              <w:t xml:space="preserve">, ГУ </w:t>
            </w:r>
            <w:r w:rsidR="00012732" w:rsidRPr="003E0FB8">
              <w:rPr>
                <w:rFonts w:ascii="Times New Roman" w:hAnsi="Times New Roman" w:cs="Times New Roman"/>
                <w:sz w:val="30"/>
                <w:szCs w:val="30"/>
              </w:rPr>
              <w:t>«Сморгонская районная ветеринарная станция»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информирование представителей религиозных конфессий о необходимости выполнения Методических рекомендаций по профилактике коронавирусной инфекции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>(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-19),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разработанных Министерством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здравоохранения Республики Беларусь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и по делам молодежи  райисполкома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ЦГиЭ</w:t>
            </w:r>
          </w:p>
        </w:tc>
      </w:tr>
      <w:tr w:rsidR="00182177" w:rsidRPr="00A74F9D" w:rsidTr="00897F9C">
        <w:tc>
          <w:tcPr>
            <w:tcW w:w="7054" w:type="dxa"/>
          </w:tcPr>
          <w:p w:rsidR="00897F9C" w:rsidRPr="00A74F9D" w:rsidRDefault="0070796E" w:rsidP="00DE4E8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16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</w:t>
            </w:r>
            <w:r w:rsidR="00DE4E8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в организациях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Рекомендаций по профилактике коронавирусной инфекции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>(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>-19)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, утвержденных Министерством здра</w:t>
            </w:r>
            <w:r w:rsidR="00DE4E87">
              <w:rPr>
                <w:rFonts w:ascii="Times New Roman" w:hAnsi="Times New Roman" w:cs="Times New Roman"/>
                <w:sz w:val="30"/>
                <w:szCs w:val="30"/>
              </w:rPr>
              <w:t>воохранения Республики Беларусь и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проведение санитарно-противоэпидемических мероприятий в организациях, на предприятиях, учреждениях различных видов деятельности (здравоохранение, социальное обслуживание, общественное питание и торговля, сфера бытового, банковского и страхового обслуживания, почтовые отделения, отделения связи, учреждения культуры, спорта и туризма, промышленность, сельское хозяйство, железнодорожные вокзалы, автовокзалы (станции), система жизнеобеспечения и другое)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940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райисполкома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 xml:space="preserve"> руководители </w:t>
            </w:r>
            <w:r w:rsidR="00DE4E87">
              <w:rPr>
                <w:rStyle w:val="212pt"/>
                <w:rFonts w:eastAsiaTheme="minorHAnsi"/>
                <w:sz w:val="30"/>
                <w:szCs w:val="30"/>
              </w:rPr>
              <w:t xml:space="preserve">учреждений, 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 xml:space="preserve">предприятий </w:t>
            </w:r>
            <w:r w:rsidR="00DE4E87">
              <w:rPr>
                <w:rStyle w:val="212pt"/>
                <w:rFonts w:eastAsiaTheme="minorHAnsi"/>
                <w:sz w:val="30"/>
                <w:szCs w:val="30"/>
              </w:rPr>
              <w:t xml:space="preserve">и 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>организ</w:t>
            </w:r>
            <w:r w:rsidR="00DE4E87">
              <w:rPr>
                <w:rStyle w:val="212pt"/>
                <w:rFonts w:eastAsiaTheme="minorHAnsi"/>
                <w:sz w:val="30"/>
                <w:szCs w:val="30"/>
              </w:rPr>
              <w:t>аций</w:t>
            </w:r>
            <w:r>
              <w:rPr>
                <w:rStyle w:val="212pt"/>
                <w:rFonts w:eastAsiaTheme="minorHAnsi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ЦГиЭ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Организовать проведение санитарно-противоэпидемических мероприятий в санаторно-оздоровительных и оздоровительных организациях в соответствии с Временными рекомендациями, разработанными Министерством здравоохранения Республики Беларусь и Республиканским центром по оздоровлению и санаторно-курортному лечению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940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управление образования райисполкома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A74F9D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детский реабилитационно-оздоровительный центр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«Лесная поляна», руководители оздоровительных лагерей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проведение санитарно-противоэпидемических мероприятий в учреждениях социального обслуживания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pStyle w:val="20"/>
              <w:shd w:val="clear" w:color="auto" w:fill="auto"/>
              <w:spacing w:after="0" w:line="240" w:lineRule="auto"/>
              <w:rPr>
                <w:sz w:val="30"/>
                <w:szCs w:val="30"/>
              </w:rPr>
            </w:pPr>
            <w:r w:rsidRPr="00A74F9D">
              <w:rPr>
                <w:sz w:val="30"/>
                <w:szCs w:val="30"/>
              </w:rPr>
              <w:t>на период</w:t>
            </w:r>
          </w:p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эпид</w:t>
            </w:r>
            <w:r w:rsidR="003E3C7C">
              <w:rPr>
                <w:rFonts w:ascii="Times New Roman" w:hAnsi="Times New Roman" w:cs="Times New Roman"/>
                <w:sz w:val="30"/>
                <w:szCs w:val="30"/>
              </w:rPr>
              <w:t xml:space="preserve">емиологического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неблагополучия</w:t>
            </w:r>
          </w:p>
        </w:tc>
        <w:tc>
          <w:tcPr>
            <w:tcW w:w="4394" w:type="dxa"/>
          </w:tcPr>
          <w:p w:rsidR="00182177" w:rsidRPr="00B07968" w:rsidRDefault="00DE4E87" w:rsidP="001470D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Style w:val="212pt"/>
                <w:rFonts w:eastAsiaTheme="minorHAnsi"/>
                <w:sz w:val="30"/>
                <w:szCs w:val="30"/>
              </w:rPr>
              <w:t xml:space="preserve">руководители учреждений социального обслуживания, </w:t>
            </w:r>
            <w:r w:rsidR="00182177" w:rsidRPr="00A74F9D">
              <w:rPr>
                <w:rStyle w:val="212pt"/>
                <w:rFonts w:eastAsiaTheme="minorHAnsi"/>
                <w:sz w:val="30"/>
                <w:szCs w:val="30"/>
              </w:rPr>
              <w:t xml:space="preserve">управление по труду, занятости и социальной защите </w:t>
            </w:r>
            <w:r w:rsidR="00182177" w:rsidRPr="00A74F9D">
              <w:rPr>
                <w:rStyle w:val="212pt"/>
                <w:rFonts w:eastAsiaTheme="minorHAnsi"/>
                <w:sz w:val="30"/>
                <w:szCs w:val="30"/>
              </w:rPr>
              <w:lastRenderedPageBreak/>
              <w:t>райисполкома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19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введение либо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отмену (с учетом вакцинации против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раб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>отников) вахтового метода работы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с полной изоляцией работников в учреждениях социального обслуживания с круглосуточным режимом пребывания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при необходимости в соответствии с развитием эпид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 xml:space="preserve">емиологической ситуации </w:t>
            </w:r>
          </w:p>
        </w:tc>
        <w:tc>
          <w:tcPr>
            <w:tcW w:w="4394" w:type="dxa"/>
          </w:tcPr>
          <w:p w:rsidR="00182177" w:rsidRPr="00B07968" w:rsidRDefault="00182177" w:rsidP="001470D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A74F9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управление по труду, занятости и социальной защите райисполкома,</w:t>
            </w:r>
            <w:r w:rsidR="00B0796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74F9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управление образования райисполкома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проведение санитарно-противоэпидемических мероприятий при осуществлении образовательного процесса в учреждениях образования в условиях распространения инфекции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в соответствии с методическими рекомендациями, разработанными Министерством здравоохранения Республики Беларусь и Министерством образования Республики Беларусь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7969AB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образования 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райисполкома, </w:t>
            </w:r>
            <w:r w:rsidRPr="007969AB">
              <w:rPr>
                <w:rFonts w:ascii="Times New Roman" w:hAnsi="Times New Roman" w:cs="Times New Roman"/>
                <w:sz w:val="30"/>
                <w:szCs w:val="30"/>
              </w:rPr>
              <w:t>руководители учреждений образования</w:t>
            </w:r>
            <w:r w:rsidR="007969AB" w:rsidRPr="007969A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B079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>учреждение образования</w:t>
            </w:r>
            <w:r w:rsidR="007969AB" w:rsidRPr="007969AB">
              <w:rPr>
                <w:rFonts w:ascii="Times New Roman" w:hAnsi="Times New Roman" w:cs="Times New Roman"/>
                <w:sz w:val="30"/>
                <w:szCs w:val="30"/>
              </w:rPr>
              <w:t xml:space="preserve">  «Сморгонский государственный политехнический профессиональный лицей»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проведение дезинфекционных мероприятий в 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>местах общего пользования жилищного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фонда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7A717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коммунальное унитарное предприятие «Жилищно-эксплуатационная служба Сморгонского района»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отдел жилищно-коммунального </w:t>
            </w:r>
            <w:r w:rsidR="00275451"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проведение санитарно-противоэпидемических мероприятий при организации доставки работников, занятых на строительстве объектов 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>в г. Остров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ц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B07968" w:rsidRDefault="00182177" w:rsidP="007A7172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A74F9D">
              <w:rPr>
                <w:rStyle w:val="212pt"/>
                <w:rFonts w:eastAsiaTheme="minorHAnsi"/>
                <w:sz w:val="30"/>
                <w:szCs w:val="30"/>
              </w:rPr>
              <w:t>филиал «Автомобильный парк №</w:t>
            </w:r>
            <w:r w:rsidR="00DE4E87">
              <w:rPr>
                <w:rStyle w:val="212pt"/>
                <w:rFonts w:eastAsiaTheme="minorHAnsi"/>
                <w:sz w:val="30"/>
                <w:szCs w:val="30"/>
              </w:rPr>
              <w:t xml:space="preserve"> 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 xml:space="preserve">17 г. Сморгонь» ОАО «Гроднооблавтотранс»  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 xml:space="preserve">Вносить предложения о введении либо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отмене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запрета (ограничений) на проведение спортивных, культурных, зрелищных, научных, дегустаций, рекламных акций, религиозных и иных массовых мероприятий, в том числе с участием животных, с подготовкой соответствующих распорядительных документов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по мере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необходимости в соответствии с развитием эпидемиологической и эпизоотической ситуации</w:t>
            </w:r>
          </w:p>
        </w:tc>
        <w:tc>
          <w:tcPr>
            <w:tcW w:w="4394" w:type="dxa"/>
          </w:tcPr>
          <w:p w:rsidR="00182177" w:rsidRPr="00A74F9D" w:rsidRDefault="007969AB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структурные подразделения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райисполкома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ЦГиЭ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24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организацию и проведение вакцинации населения против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с Национальным планом мероприятий по вакцинации против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 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>в Республике Беларусь на 2021–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2022 годы (с обеспечением охвата вакцинацией не менее 60</w:t>
            </w:r>
            <w:r w:rsidR="007969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% населения)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394" w:type="dxa"/>
          </w:tcPr>
          <w:p w:rsidR="00182177" w:rsidRPr="00A74F9D" w:rsidRDefault="00182177" w:rsidP="007A717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УЗ «Сморгонская ЦРБ»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ЦГиЭ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структурные подразделения райисполкома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70796E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проведение работы по изучению генетического разнообразия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SARS</w:t>
            </w:r>
            <w:r w:rsidR="00DE4E8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CoV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-2</w:t>
            </w:r>
            <w:r w:rsidR="00182177" w:rsidRPr="00A74F9D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394" w:type="dxa"/>
          </w:tcPr>
          <w:p w:rsidR="00182177" w:rsidRPr="00A74F9D" w:rsidRDefault="00CD41AD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УЗ «Сморгонская ЦРБ»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ED423C" w:rsidP="001470D0">
            <w:pPr>
              <w:pStyle w:val="20"/>
              <w:shd w:val="clear" w:color="auto" w:fill="auto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182177">
              <w:rPr>
                <w:sz w:val="30"/>
                <w:szCs w:val="30"/>
              </w:rPr>
              <w:t>.</w:t>
            </w:r>
            <w:r w:rsidR="00182177">
              <w:t> </w:t>
            </w:r>
            <w:r w:rsidR="00182177" w:rsidRPr="00A74F9D">
              <w:rPr>
                <w:sz w:val="30"/>
                <w:szCs w:val="30"/>
              </w:rPr>
              <w:t>Обеспечить проведение контрольно-надзорных мероприятий в соответствии с законодательством по вопросам соблюдения санитарно-эпидемиологических и ветеринарно-санитарных требований на предприятиях, в организациях, учреждениях</w:t>
            </w:r>
          </w:p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различных видов деятельности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ЦГиЭ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ED423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Усилить контроль </w:t>
            </w:r>
            <w:r w:rsidR="00295BAF">
              <w:rPr>
                <w:rFonts w:ascii="Times New Roman" w:hAnsi="Times New Roman" w:cs="Times New Roman"/>
                <w:sz w:val="30"/>
                <w:szCs w:val="30"/>
              </w:rPr>
              <w:t>за соблюдением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требований технических нормативных правовых актов при производстве пищевых продуктов с целью недопущения контаминации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SARS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>-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-2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продукции и ее упаковки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CD41AD" w:rsidP="00E47EF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</w:t>
            </w:r>
            <w:r w:rsidRPr="003E0FB8">
              <w:rPr>
                <w:rFonts w:ascii="Times New Roman" w:hAnsi="Times New Roman" w:cs="Times New Roman"/>
                <w:sz w:val="30"/>
                <w:szCs w:val="30"/>
              </w:rPr>
              <w:t xml:space="preserve">  «Сморгонская районная ветеринарная станция»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Э,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руководители субъектов хозяйствования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ED423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Усилить контроль </w:t>
            </w:r>
            <w:r w:rsidR="00295BAF">
              <w:rPr>
                <w:rFonts w:ascii="Times New Roman" w:hAnsi="Times New Roman" w:cs="Times New Roman"/>
                <w:sz w:val="30"/>
                <w:szCs w:val="30"/>
              </w:rPr>
              <w:t>за обращением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с отходами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животного происхождения, в том числе на объектах общественного питания, в сельскохозяйственных организациях и на перерабатывающих предприятиях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82177" w:rsidRPr="00A74F9D" w:rsidRDefault="00CD41AD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Э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ГУ</w:t>
            </w:r>
            <w:r w:rsidRPr="003E0FB8">
              <w:rPr>
                <w:rFonts w:ascii="Times New Roman" w:hAnsi="Times New Roman" w:cs="Times New Roman"/>
                <w:sz w:val="30"/>
                <w:szCs w:val="30"/>
              </w:rPr>
              <w:t xml:space="preserve">  «Сморгонская </w:t>
            </w:r>
            <w:r w:rsidRPr="003E0FB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районная ветеринарная станция»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управление образования райисполкома,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управление</w:t>
            </w:r>
            <w:r w:rsidR="00DE4E87">
              <w:rPr>
                <w:rFonts w:ascii="Times New Roman" w:hAnsi="Times New Roman" w:cs="Times New Roman"/>
                <w:sz w:val="30"/>
                <w:szCs w:val="30"/>
              </w:rPr>
              <w:t xml:space="preserve"> экономики,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 торговли </w:t>
            </w:r>
            <w:r w:rsidR="00275451" w:rsidRPr="00A74F9D">
              <w:rPr>
                <w:rStyle w:val="212pt"/>
                <w:rFonts w:eastAsiaTheme="minorHAnsi"/>
                <w:sz w:val="30"/>
                <w:szCs w:val="30"/>
              </w:rPr>
              <w:t>и услуг райисполкома</w:t>
            </w:r>
            <w:r w:rsidR="00275451">
              <w:rPr>
                <w:rStyle w:val="212pt"/>
                <w:rFonts w:eastAsiaTheme="minorHAnsi"/>
                <w:sz w:val="30"/>
                <w:szCs w:val="30"/>
              </w:rPr>
              <w:t xml:space="preserve">,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руководите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 субъектов хозяйствования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ED423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29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принятие мер по недопущению возможной реализации животных в неустановленных местах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B07968" w:rsidRDefault="00012732" w:rsidP="007A7172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</w:t>
            </w:r>
            <w:r w:rsidRPr="003E0FB8">
              <w:rPr>
                <w:rFonts w:ascii="Times New Roman" w:hAnsi="Times New Roman" w:cs="Times New Roman"/>
                <w:sz w:val="30"/>
                <w:szCs w:val="30"/>
              </w:rPr>
              <w:t xml:space="preserve">  «Сморгонская районная ветеринарная станция»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182177" w:rsidRPr="00A74F9D">
              <w:rPr>
                <w:rStyle w:val="212pt"/>
                <w:rFonts w:eastAsiaTheme="minorHAnsi"/>
                <w:sz w:val="30"/>
                <w:szCs w:val="30"/>
              </w:rPr>
              <w:t>управление экономики, торговли и услуг райисполкома</w:t>
            </w:r>
            <w:r w:rsidR="00182177">
              <w:rPr>
                <w:rStyle w:val="212pt"/>
                <w:rFonts w:eastAsiaTheme="minorHAnsi"/>
                <w:sz w:val="30"/>
                <w:szCs w:val="30"/>
              </w:rPr>
              <w:t xml:space="preserve">, 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РОВД</w:t>
            </w:r>
          </w:p>
        </w:tc>
      </w:tr>
      <w:tr w:rsidR="00182177" w:rsidRPr="00A74F9D" w:rsidTr="00897F9C">
        <w:tc>
          <w:tcPr>
            <w:tcW w:w="7054" w:type="dxa"/>
          </w:tcPr>
          <w:p w:rsidR="00182177" w:rsidRPr="00A74F9D" w:rsidRDefault="00ED423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182177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182177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принятие мер по недопущению размещения отходов вне санкционированных мест</w:t>
            </w:r>
          </w:p>
        </w:tc>
        <w:tc>
          <w:tcPr>
            <w:tcW w:w="3119" w:type="dxa"/>
          </w:tcPr>
          <w:p w:rsidR="00182177" w:rsidRPr="00A74F9D" w:rsidRDefault="00182177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182177" w:rsidRPr="00A74F9D" w:rsidRDefault="00182177" w:rsidP="001821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сельские исполнительные комитеты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, РОВД, Сморгонское районное унитарное предприятие «Жилищно-коммунальное хозяйство»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95BAF">
              <w:rPr>
                <w:rFonts w:ascii="Times New Roman" w:hAnsi="Times New Roman" w:cs="Times New Roman"/>
                <w:sz w:val="30"/>
                <w:szCs w:val="30"/>
              </w:rPr>
              <w:t xml:space="preserve">Сморгонская </w:t>
            </w:r>
            <w:r w:rsidRPr="00E47EF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гор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одская и районная </w:t>
            </w:r>
            <w:r w:rsidRPr="00E47EF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инспекция природных ресурсов и охраны окружающей среды</w:t>
            </w:r>
          </w:p>
        </w:tc>
      </w:tr>
      <w:tr w:rsidR="00FE7263" w:rsidRPr="00A74F9D" w:rsidTr="00897F9C">
        <w:tc>
          <w:tcPr>
            <w:tcW w:w="7054" w:type="dxa"/>
          </w:tcPr>
          <w:p w:rsidR="00FE7263" w:rsidRDefault="00FE7263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31. 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корректировку транспортного сообщения (городское, пригородное, междугороднее и другое)</w:t>
            </w:r>
          </w:p>
        </w:tc>
        <w:tc>
          <w:tcPr>
            <w:tcW w:w="3119" w:type="dxa"/>
          </w:tcPr>
          <w:p w:rsidR="00FE7263" w:rsidRPr="00A74F9D" w:rsidRDefault="00FE7263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по мере необходимости в соответствии с развитием эпидемиологической и эпизоотической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ситуации</w:t>
            </w:r>
          </w:p>
        </w:tc>
        <w:tc>
          <w:tcPr>
            <w:tcW w:w="4394" w:type="dxa"/>
          </w:tcPr>
          <w:p w:rsidR="00FE7263" w:rsidRDefault="00FE7263" w:rsidP="001821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отдел жилищно-коммунального хозяйства райисполкома</w:t>
            </w:r>
          </w:p>
        </w:tc>
      </w:tr>
      <w:tr w:rsidR="00897F9C" w:rsidRPr="00A74F9D" w:rsidTr="00897F9C">
        <w:trPr>
          <w:trHeight w:val="2515"/>
        </w:trPr>
        <w:tc>
          <w:tcPr>
            <w:tcW w:w="7054" w:type="dxa"/>
          </w:tcPr>
          <w:p w:rsidR="00897F9C" w:rsidRPr="00A74F9D" w:rsidRDefault="00ED423C" w:rsidP="00D636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32</w:t>
            </w:r>
            <w:r w:rsidR="00897F9C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</w:rPr>
              <w:t>Обеспечить проведение санитарно-противоэпидемических мероприятий при функционировании транзитных коридоров для международных автомобильных перевозок, в том числе в пунктах остановки (стоянки) для отдыха и питания водителей, заправки транспортных средств на автозаправочных станциях</w:t>
            </w:r>
          </w:p>
        </w:tc>
        <w:tc>
          <w:tcPr>
            <w:tcW w:w="3119" w:type="dxa"/>
          </w:tcPr>
          <w:p w:rsidR="00897F9C" w:rsidRPr="00A74F9D" w:rsidRDefault="00897F9C" w:rsidP="00D636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897F9C" w:rsidRPr="00A74F9D" w:rsidRDefault="00897F9C" w:rsidP="00D636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Style w:val="212pt"/>
                <w:rFonts w:eastAsiaTheme="minorHAnsi"/>
                <w:sz w:val="30"/>
                <w:szCs w:val="30"/>
              </w:rPr>
              <w:t>управление экономики, торговли и услуг райисполкома</w:t>
            </w:r>
            <w:r>
              <w:rPr>
                <w:rStyle w:val="212pt"/>
                <w:rFonts w:eastAsiaTheme="minorHAnsi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РОВД РУП «Белоруснефть-Гроднообнефтепродукт»,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ЦГиЭ</w:t>
            </w:r>
          </w:p>
        </w:tc>
      </w:tr>
      <w:tr w:rsidR="00897F9C" w:rsidRPr="00A74F9D" w:rsidTr="00FE7263">
        <w:trPr>
          <w:trHeight w:val="2186"/>
        </w:trPr>
        <w:tc>
          <w:tcPr>
            <w:tcW w:w="7054" w:type="dxa"/>
          </w:tcPr>
          <w:p w:rsidR="00897F9C" w:rsidRPr="00A74F9D" w:rsidRDefault="00ED423C" w:rsidP="00D636AF">
            <w:pPr>
              <w:pStyle w:val="13"/>
              <w:spacing w:line="240" w:lineRule="auto"/>
              <w:ind w:firstLine="0"/>
              <w:jc w:val="both"/>
              <w:rPr>
                <w:sz w:val="30"/>
                <w:szCs w:val="30"/>
              </w:rPr>
            </w:pPr>
            <w:r>
              <w:rPr>
                <w:rStyle w:val="212pt"/>
                <w:sz w:val="30"/>
                <w:szCs w:val="30"/>
              </w:rPr>
              <w:t>33</w:t>
            </w:r>
            <w:r w:rsidR="00897F9C">
              <w:rPr>
                <w:rStyle w:val="212pt"/>
                <w:sz w:val="30"/>
                <w:szCs w:val="30"/>
              </w:rPr>
              <w:t>. </w:t>
            </w:r>
            <w:r w:rsidR="00897F9C" w:rsidRPr="00A74F9D">
              <w:rPr>
                <w:rStyle w:val="212pt"/>
                <w:sz w:val="30"/>
                <w:szCs w:val="30"/>
              </w:rPr>
              <w:t>Обеспечить проведение мониторинга информационного пространства в целях отслеживания информационной к</w:t>
            </w:r>
            <w:r w:rsidR="00B07968">
              <w:rPr>
                <w:rStyle w:val="212pt"/>
                <w:sz w:val="30"/>
                <w:szCs w:val="30"/>
              </w:rPr>
              <w:t xml:space="preserve">артины по эпидемиологической и </w:t>
            </w:r>
            <w:r w:rsidR="00897F9C" w:rsidRPr="00A74F9D">
              <w:rPr>
                <w:rStyle w:val="212pt"/>
                <w:sz w:val="30"/>
                <w:szCs w:val="30"/>
              </w:rPr>
              <w:t xml:space="preserve">эпизоотической ситуации по инфекции </w:t>
            </w:r>
            <w:r w:rsidR="00897F9C" w:rsidRPr="00A74F9D">
              <w:rPr>
                <w:rStyle w:val="212pt"/>
                <w:sz w:val="30"/>
                <w:szCs w:val="30"/>
                <w:lang w:val="en-US" w:bidi="en-US"/>
              </w:rPr>
              <w:t>COVID</w:t>
            </w:r>
            <w:r w:rsidR="00897F9C" w:rsidRPr="00A74F9D">
              <w:rPr>
                <w:rStyle w:val="212pt"/>
                <w:sz w:val="30"/>
                <w:szCs w:val="30"/>
                <w:lang w:bidi="en-US"/>
              </w:rPr>
              <w:t xml:space="preserve">-19 </w:t>
            </w:r>
            <w:r w:rsidR="00897F9C" w:rsidRPr="00A74F9D">
              <w:rPr>
                <w:rStyle w:val="212pt"/>
                <w:sz w:val="30"/>
                <w:szCs w:val="30"/>
              </w:rPr>
              <w:t>и выработки рекомендаций по ведению информационной работы</w:t>
            </w:r>
          </w:p>
        </w:tc>
        <w:tc>
          <w:tcPr>
            <w:tcW w:w="3119" w:type="dxa"/>
          </w:tcPr>
          <w:p w:rsidR="00897F9C" w:rsidRPr="00A74F9D" w:rsidRDefault="00897F9C" w:rsidP="00D636AF">
            <w:pPr>
              <w:pStyle w:val="13"/>
              <w:spacing w:line="240" w:lineRule="auto"/>
              <w:ind w:firstLine="0"/>
              <w:jc w:val="both"/>
              <w:rPr>
                <w:sz w:val="30"/>
                <w:szCs w:val="30"/>
              </w:rPr>
            </w:pPr>
            <w:r w:rsidRPr="00A74F9D">
              <w:rPr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897F9C" w:rsidRPr="00FE7263" w:rsidRDefault="00897F9C" w:rsidP="00FE7263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и по делам молодежи </w:t>
            </w:r>
            <w:r w:rsidRPr="00A74F9D">
              <w:rPr>
                <w:rStyle w:val="212pt"/>
                <w:rFonts w:eastAsiaTheme="minorHAnsi"/>
                <w:sz w:val="30"/>
                <w:szCs w:val="30"/>
              </w:rPr>
              <w:t>райисполкома</w:t>
            </w:r>
            <w:r>
              <w:rPr>
                <w:rStyle w:val="212pt"/>
                <w:rFonts w:eastAsiaTheme="minorHAnsi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УЗ «Сморгонская ЦРБ»</w:t>
            </w:r>
          </w:p>
        </w:tc>
      </w:tr>
      <w:tr w:rsidR="00897F9C" w:rsidRPr="00A74F9D" w:rsidTr="00897F9C">
        <w:tc>
          <w:tcPr>
            <w:tcW w:w="7054" w:type="dxa"/>
          </w:tcPr>
          <w:p w:rsidR="00897F9C" w:rsidRPr="00A74F9D" w:rsidRDefault="00ED423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  <w:r w:rsidR="00897F9C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проведение информационно-разъяснительной работы с населением по вопросам эпидемиологической и эпизоотической ситуации в мире и стране по 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-19, 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мерах профилактики респираторных инфекций, в том числе 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  <w:lang w:val="en-US" w:bidi="en-US"/>
              </w:rPr>
              <w:t>COVID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  <w:lang w:bidi="en-US"/>
              </w:rPr>
              <w:t xml:space="preserve">-19, </w:t>
            </w:r>
            <w:r w:rsidR="00897F9C" w:rsidRPr="00A74F9D">
              <w:rPr>
                <w:rFonts w:ascii="Times New Roman" w:hAnsi="Times New Roman" w:cs="Times New Roman"/>
                <w:sz w:val="30"/>
                <w:szCs w:val="30"/>
              </w:rPr>
              <w:t>в том числе через средства массовой информации, Интернет-ресурсы, работу «горячих» линий</w:t>
            </w:r>
          </w:p>
        </w:tc>
        <w:tc>
          <w:tcPr>
            <w:tcW w:w="3119" w:type="dxa"/>
          </w:tcPr>
          <w:p w:rsidR="00897F9C" w:rsidRPr="00A74F9D" w:rsidRDefault="00897F9C" w:rsidP="001470D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394" w:type="dxa"/>
          </w:tcPr>
          <w:p w:rsidR="00897F9C" w:rsidRPr="00A74F9D" w:rsidRDefault="00897F9C" w:rsidP="001821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 xml:space="preserve">УЗ «Сморгонская ЦРБ», ЦГиЭ,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ГУ</w:t>
            </w:r>
            <w:r w:rsidRPr="003E0FB8">
              <w:rPr>
                <w:rFonts w:ascii="Times New Roman" w:hAnsi="Times New Roman" w:cs="Times New Roman"/>
                <w:sz w:val="30"/>
                <w:szCs w:val="30"/>
              </w:rPr>
              <w:t xml:space="preserve">  «Сморгонская районная ветеринарная станция»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A74F9D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</w:tbl>
    <w:p w:rsidR="00A74F9D" w:rsidRPr="00A74F9D" w:rsidRDefault="00A74F9D" w:rsidP="001470D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74F9D" w:rsidRPr="00A74F9D" w:rsidSect="00A01ACB">
      <w:head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8D5" w:rsidRDefault="006508D5" w:rsidP="00A74F9D">
      <w:pPr>
        <w:spacing w:after="0" w:line="240" w:lineRule="auto"/>
      </w:pPr>
      <w:r>
        <w:separator/>
      </w:r>
    </w:p>
  </w:endnote>
  <w:endnote w:type="continuationSeparator" w:id="1">
    <w:p w:rsidR="006508D5" w:rsidRDefault="006508D5" w:rsidP="00A7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8D5" w:rsidRDefault="006508D5" w:rsidP="00A74F9D">
      <w:pPr>
        <w:spacing w:after="0" w:line="240" w:lineRule="auto"/>
      </w:pPr>
      <w:r>
        <w:separator/>
      </w:r>
    </w:p>
  </w:footnote>
  <w:footnote w:type="continuationSeparator" w:id="1">
    <w:p w:rsidR="006508D5" w:rsidRDefault="006508D5" w:rsidP="00A7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6119"/>
      <w:docPartObj>
        <w:docPartGallery w:val="㔄∀ऀ܀"/>
        <w:docPartUnique/>
      </w:docPartObj>
    </w:sdtPr>
    <w:sdtEndPr>
      <w:rPr>
        <w:sz w:val="28"/>
        <w:szCs w:val="28"/>
      </w:rPr>
    </w:sdtEndPr>
    <w:sdtContent>
      <w:p w:rsidR="00352C4B" w:rsidRDefault="00352C4B">
        <w:pPr>
          <w:pStyle w:val="a6"/>
          <w:jc w:val="center"/>
        </w:pPr>
        <w:r w:rsidRPr="00352C4B">
          <w:rPr>
            <w:sz w:val="28"/>
            <w:szCs w:val="28"/>
          </w:rPr>
          <w:fldChar w:fldCharType="begin"/>
        </w:r>
        <w:r w:rsidRPr="00352C4B">
          <w:rPr>
            <w:sz w:val="28"/>
            <w:szCs w:val="28"/>
          </w:rPr>
          <w:instrText xml:space="preserve"> PAGE   \* MERGEFORMAT </w:instrText>
        </w:r>
        <w:r w:rsidRPr="00352C4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352C4B">
          <w:rPr>
            <w:sz w:val="28"/>
            <w:szCs w:val="28"/>
          </w:rPr>
          <w:fldChar w:fldCharType="end"/>
        </w:r>
      </w:p>
    </w:sdtContent>
  </w:sdt>
  <w:p w:rsidR="00A74F9D" w:rsidRDefault="00A74F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156"/>
    <w:rsid w:val="00012732"/>
    <w:rsid w:val="00022911"/>
    <w:rsid w:val="00036D10"/>
    <w:rsid w:val="00060ACE"/>
    <w:rsid w:val="00073194"/>
    <w:rsid w:val="00082FD0"/>
    <w:rsid w:val="000A60C0"/>
    <w:rsid w:val="00133BAE"/>
    <w:rsid w:val="00134B01"/>
    <w:rsid w:val="001470D0"/>
    <w:rsid w:val="00150F0D"/>
    <w:rsid w:val="00182177"/>
    <w:rsid w:val="001E2106"/>
    <w:rsid w:val="0026246F"/>
    <w:rsid w:val="00265B9A"/>
    <w:rsid w:val="00272A8B"/>
    <w:rsid w:val="00275451"/>
    <w:rsid w:val="00295BAF"/>
    <w:rsid w:val="002B1634"/>
    <w:rsid w:val="002D0058"/>
    <w:rsid w:val="00352C4B"/>
    <w:rsid w:val="00396F49"/>
    <w:rsid w:val="003E0FB8"/>
    <w:rsid w:val="003E3C7C"/>
    <w:rsid w:val="004236BA"/>
    <w:rsid w:val="004F2B0B"/>
    <w:rsid w:val="004F4CD5"/>
    <w:rsid w:val="00501CF1"/>
    <w:rsid w:val="005170DE"/>
    <w:rsid w:val="00524D17"/>
    <w:rsid w:val="00563B55"/>
    <w:rsid w:val="00595833"/>
    <w:rsid w:val="005A67E8"/>
    <w:rsid w:val="005B60DD"/>
    <w:rsid w:val="00614B3B"/>
    <w:rsid w:val="006313FF"/>
    <w:rsid w:val="00635848"/>
    <w:rsid w:val="006508D5"/>
    <w:rsid w:val="00655FA6"/>
    <w:rsid w:val="006838E5"/>
    <w:rsid w:val="006A36A8"/>
    <w:rsid w:val="006F14B0"/>
    <w:rsid w:val="0070796E"/>
    <w:rsid w:val="00730B56"/>
    <w:rsid w:val="00783C9F"/>
    <w:rsid w:val="007969AB"/>
    <w:rsid w:val="007A7172"/>
    <w:rsid w:val="00801DCB"/>
    <w:rsid w:val="00835058"/>
    <w:rsid w:val="00860E2F"/>
    <w:rsid w:val="00897F9C"/>
    <w:rsid w:val="008C241E"/>
    <w:rsid w:val="008D7554"/>
    <w:rsid w:val="00934B61"/>
    <w:rsid w:val="00940C8E"/>
    <w:rsid w:val="00974AF2"/>
    <w:rsid w:val="00984E71"/>
    <w:rsid w:val="009A1E90"/>
    <w:rsid w:val="009B0CBB"/>
    <w:rsid w:val="009B31B4"/>
    <w:rsid w:val="00A018C0"/>
    <w:rsid w:val="00A01ACB"/>
    <w:rsid w:val="00A0722E"/>
    <w:rsid w:val="00A10F6C"/>
    <w:rsid w:val="00A74F9D"/>
    <w:rsid w:val="00A82EBB"/>
    <w:rsid w:val="00AB727B"/>
    <w:rsid w:val="00AC0FEE"/>
    <w:rsid w:val="00AD2828"/>
    <w:rsid w:val="00AF5A1F"/>
    <w:rsid w:val="00B07968"/>
    <w:rsid w:val="00B64928"/>
    <w:rsid w:val="00B72D0B"/>
    <w:rsid w:val="00BB1575"/>
    <w:rsid w:val="00BE1701"/>
    <w:rsid w:val="00C30156"/>
    <w:rsid w:val="00CD41AD"/>
    <w:rsid w:val="00CE59F4"/>
    <w:rsid w:val="00CE7BB5"/>
    <w:rsid w:val="00CF3C21"/>
    <w:rsid w:val="00D82FBE"/>
    <w:rsid w:val="00DB72B9"/>
    <w:rsid w:val="00DE4E87"/>
    <w:rsid w:val="00E21632"/>
    <w:rsid w:val="00E47EF6"/>
    <w:rsid w:val="00E807BC"/>
    <w:rsid w:val="00EC435B"/>
    <w:rsid w:val="00ED423C"/>
    <w:rsid w:val="00F1080A"/>
    <w:rsid w:val="00F10EF6"/>
    <w:rsid w:val="00F31FE0"/>
    <w:rsid w:val="00F355F4"/>
    <w:rsid w:val="00F3584C"/>
    <w:rsid w:val="00F55CF9"/>
    <w:rsid w:val="00F7462A"/>
    <w:rsid w:val="00FA2095"/>
    <w:rsid w:val="00FA3D20"/>
    <w:rsid w:val="00FB7CF8"/>
    <w:rsid w:val="00FE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01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156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C30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омер заголовка №1_"/>
    <w:basedOn w:val="a0"/>
    <w:link w:val="10"/>
    <w:rsid w:val="00AD282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AD282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AD2828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">
    <w:name w:val="Заголовок №1"/>
    <w:basedOn w:val="a"/>
    <w:link w:val="11"/>
    <w:rsid w:val="00AD2828"/>
    <w:pPr>
      <w:widowControl w:val="0"/>
      <w:shd w:val="clear" w:color="auto" w:fill="FFFFFF"/>
      <w:spacing w:before="60" w:after="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2pt">
    <w:name w:val="Основной текст (2) + 12 pt"/>
    <w:basedOn w:val="a0"/>
    <w:uiPriority w:val="99"/>
    <w:rsid w:val="00DB7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3"/>
    <w:rsid w:val="00FA2095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4"/>
    <w:rsid w:val="00FA2095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99"/>
    <w:qFormat/>
    <w:rsid w:val="00A74F9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7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F9D"/>
  </w:style>
  <w:style w:type="paragraph" w:styleId="a8">
    <w:name w:val="footer"/>
    <w:basedOn w:val="a"/>
    <w:link w:val="a9"/>
    <w:uiPriority w:val="99"/>
    <w:semiHidden/>
    <w:unhideWhenUsed/>
    <w:rsid w:val="00A7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4F9D"/>
  </w:style>
  <w:style w:type="paragraph" w:styleId="aa">
    <w:name w:val="Balloon Text"/>
    <w:basedOn w:val="a"/>
    <w:link w:val="ab"/>
    <w:uiPriority w:val="99"/>
    <w:semiHidden/>
    <w:unhideWhenUsed/>
    <w:rsid w:val="0027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20A16-19B0-41D3-A6D3-D1376830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cp:lastPrinted>2021-06-21T08:52:00Z</cp:lastPrinted>
  <dcterms:created xsi:type="dcterms:W3CDTF">2021-06-01T07:24:00Z</dcterms:created>
  <dcterms:modified xsi:type="dcterms:W3CDTF">2021-06-23T07:42:00Z</dcterms:modified>
</cp:coreProperties>
</file>