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B5F" w:rsidRDefault="00081B5F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:rsidR="00081B5F" w:rsidRDefault="00081B5F">
      <w:pPr>
        <w:pStyle w:val="newncpi"/>
        <w:ind w:firstLine="0"/>
        <w:jc w:val="center"/>
      </w:pPr>
      <w:bookmarkStart w:id="0" w:name="_GoBack"/>
      <w:r>
        <w:rPr>
          <w:rStyle w:val="datepr"/>
        </w:rPr>
        <w:t>12 июля 2022 г.</w:t>
      </w:r>
      <w:r>
        <w:rPr>
          <w:rStyle w:val="number"/>
        </w:rPr>
        <w:t xml:space="preserve"> № 610</w:t>
      </w:r>
    </w:p>
    <w:p w:rsidR="00081B5F" w:rsidRDefault="00081B5F">
      <w:pPr>
        <w:pStyle w:val="titlencpi"/>
      </w:pPr>
      <w:r>
        <w:t>Об установлении нормативов фактического потребления тепловой энергии</w:t>
      </w:r>
    </w:p>
    <w:bookmarkEnd w:id="0"/>
    <w:p w:rsidR="00081B5F" w:rsidRDefault="00081B5F">
      <w:pPr>
        <w:pStyle w:val="preamble"/>
      </w:pPr>
      <w:r>
        <w:t xml:space="preserve">На основании пункта 8 статьи 31 Жилищного кодекса Республики Беларусь, части второй пункта 29 Положения о порядке расчетов и внесения платы за жилищно-коммунальные услуги и платы за пользование жилыми помещениями государственного жилищного фонда, а также возмещения расходов на электроэнергию, утвержденного постановлением Совета Министров Республики Беларусь от 12 июня 2014 г. № 571, </w:t>
      </w:r>
      <w:proofErr w:type="spellStart"/>
      <w:r>
        <w:t>Сморгонский</w:t>
      </w:r>
      <w:proofErr w:type="spellEnd"/>
      <w:r>
        <w:t xml:space="preserve"> районный исполнительный комитет РЕШИЛ:</w:t>
      </w:r>
    </w:p>
    <w:p w:rsidR="00081B5F" w:rsidRDefault="00081B5F">
      <w:pPr>
        <w:pStyle w:val="point"/>
      </w:pPr>
      <w:r>
        <w:t>1. Установить нормативы фактического потребления тепловой энергии на подогрев 1 кубического метра воды по жилым домам, не оборудованным приборами учета расхода тепловой энергии на подогрев воды, за июнь 2022 года:</w:t>
      </w:r>
    </w:p>
    <w:p w:rsidR="00081B5F" w:rsidRDefault="00081B5F">
      <w:pPr>
        <w:pStyle w:val="newncpi"/>
      </w:pPr>
      <w:r>
        <w:t xml:space="preserve">при наличии регистров </w:t>
      </w:r>
      <w:proofErr w:type="spellStart"/>
      <w:r>
        <w:t>полотенцесушителей</w:t>
      </w:r>
      <w:proofErr w:type="spellEnd"/>
      <w:r>
        <w:t xml:space="preserve"> в ванных комнатах:</w:t>
      </w:r>
    </w:p>
    <w:p w:rsidR="00081B5F" w:rsidRDefault="00081B5F">
      <w:pPr>
        <w:pStyle w:val="newncpi"/>
      </w:pPr>
      <w:r>
        <w:t xml:space="preserve">город Сморгонь – 0,069 </w:t>
      </w:r>
      <w:proofErr w:type="spellStart"/>
      <w:r>
        <w:t>гигакалории</w:t>
      </w:r>
      <w:proofErr w:type="spellEnd"/>
      <w:r>
        <w:t>;</w:t>
      </w:r>
    </w:p>
    <w:p w:rsidR="00081B5F" w:rsidRDefault="00081B5F">
      <w:pPr>
        <w:pStyle w:val="newncpi"/>
      </w:pPr>
      <w:r>
        <w:t xml:space="preserve">иные населенные пункты </w:t>
      </w:r>
      <w:proofErr w:type="spellStart"/>
      <w:r>
        <w:t>Сморгонского</w:t>
      </w:r>
      <w:proofErr w:type="spellEnd"/>
      <w:r>
        <w:t xml:space="preserve"> района – 0,069 </w:t>
      </w:r>
      <w:proofErr w:type="spellStart"/>
      <w:r>
        <w:t>гигакалории</w:t>
      </w:r>
      <w:proofErr w:type="spellEnd"/>
      <w:r>
        <w:t>;</w:t>
      </w:r>
    </w:p>
    <w:p w:rsidR="00081B5F" w:rsidRDefault="00081B5F">
      <w:pPr>
        <w:pStyle w:val="newncpi"/>
      </w:pPr>
      <w:r>
        <w:t xml:space="preserve">при отсутствии регистров </w:t>
      </w:r>
      <w:proofErr w:type="spellStart"/>
      <w:r>
        <w:t>полотенцесушителей</w:t>
      </w:r>
      <w:proofErr w:type="spellEnd"/>
      <w:r>
        <w:t xml:space="preserve"> в ванных комнатах – 0,056 </w:t>
      </w:r>
      <w:proofErr w:type="spellStart"/>
      <w:r>
        <w:t>гигакалории</w:t>
      </w:r>
      <w:proofErr w:type="spellEnd"/>
      <w:r>
        <w:t xml:space="preserve"> (город Сморгонь).</w:t>
      </w:r>
    </w:p>
    <w:p w:rsidR="00081B5F" w:rsidRDefault="00081B5F">
      <w:pPr>
        <w:pStyle w:val="point"/>
      </w:pPr>
      <w:r>
        <w:t>2. Обнародовать (опубликовать) настоящее решение в газете «Светлы шлях».</w:t>
      </w:r>
    </w:p>
    <w:p w:rsidR="00081B5F" w:rsidRDefault="00081B5F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081B5F" w:rsidRDefault="00081B5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081B5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81B5F" w:rsidRDefault="00081B5F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81B5F" w:rsidRDefault="00081B5F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Г.В.Хоружик</w:t>
            </w:r>
            <w:proofErr w:type="spellEnd"/>
          </w:p>
        </w:tc>
      </w:tr>
      <w:tr w:rsidR="00081B5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81B5F" w:rsidRDefault="00081B5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81B5F" w:rsidRDefault="00081B5F">
            <w:pPr>
              <w:pStyle w:val="newncpi0"/>
              <w:jc w:val="right"/>
            </w:pPr>
            <w:r>
              <w:t> </w:t>
            </w:r>
          </w:p>
        </w:tc>
      </w:tr>
      <w:tr w:rsidR="00081B5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81B5F" w:rsidRDefault="00081B5F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81B5F" w:rsidRDefault="00081B5F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И.Д.Маркевич</w:t>
            </w:r>
            <w:proofErr w:type="spellEnd"/>
          </w:p>
        </w:tc>
      </w:tr>
    </w:tbl>
    <w:p w:rsidR="00081B5F" w:rsidRDefault="00081B5F">
      <w:pPr>
        <w:pStyle w:val="newncpi0"/>
      </w:pPr>
      <w:r>
        <w:t> </w:t>
      </w:r>
    </w:p>
    <w:p w:rsidR="00C45106" w:rsidRDefault="00C45106"/>
    <w:sectPr w:rsidR="00C45106" w:rsidSect="00081B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E98" w:rsidRDefault="00877E98" w:rsidP="00081B5F">
      <w:pPr>
        <w:spacing w:after="0" w:line="240" w:lineRule="auto"/>
      </w:pPr>
      <w:r>
        <w:separator/>
      </w:r>
    </w:p>
  </w:endnote>
  <w:endnote w:type="continuationSeparator" w:id="0">
    <w:p w:rsidR="00877E98" w:rsidRDefault="00877E98" w:rsidP="0008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B5F" w:rsidRDefault="00081B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B5F" w:rsidRDefault="00081B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071"/>
    </w:tblGrid>
    <w:tr w:rsidR="00081B5F" w:rsidTr="00081B5F">
      <w:tc>
        <w:tcPr>
          <w:tcW w:w="1800" w:type="dxa"/>
          <w:shd w:val="clear" w:color="auto" w:fill="auto"/>
          <w:vAlign w:val="center"/>
        </w:tcPr>
        <w:p w:rsidR="00081B5F" w:rsidRDefault="00081B5F">
          <w:pPr>
            <w:pStyle w:val="a5"/>
          </w:pPr>
          <w:r>
            <w:rPr>
              <w:noProof/>
              <w:lang w:val="en-US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081B5F" w:rsidRDefault="00081B5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081B5F" w:rsidRDefault="00081B5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27.07.2022</w:t>
          </w:r>
        </w:p>
        <w:p w:rsidR="00081B5F" w:rsidRPr="00081B5F" w:rsidRDefault="00081B5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081B5F" w:rsidRDefault="00081B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E98" w:rsidRDefault="00877E98" w:rsidP="00081B5F">
      <w:pPr>
        <w:spacing w:after="0" w:line="240" w:lineRule="auto"/>
      </w:pPr>
      <w:r>
        <w:separator/>
      </w:r>
    </w:p>
  </w:footnote>
  <w:footnote w:type="continuationSeparator" w:id="0">
    <w:p w:rsidR="00877E98" w:rsidRDefault="00877E98" w:rsidP="0008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B5F" w:rsidRDefault="00081B5F" w:rsidP="00721E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1B5F" w:rsidRDefault="00081B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B5F" w:rsidRDefault="00081B5F" w:rsidP="00721E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81B5F" w:rsidRDefault="00081B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B5F" w:rsidRPr="00081B5F" w:rsidRDefault="00081B5F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5F"/>
    <w:rsid w:val="00081B5F"/>
    <w:rsid w:val="000F2E8E"/>
    <w:rsid w:val="00332D14"/>
    <w:rsid w:val="0056752A"/>
    <w:rsid w:val="005E7D37"/>
    <w:rsid w:val="00777A82"/>
    <w:rsid w:val="00877E98"/>
    <w:rsid w:val="00911CEF"/>
    <w:rsid w:val="00956322"/>
    <w:rsid w:val="00BE401C"/>
    <w:rsid w:val="00C45106"/>
    <w:rsid w:val="00D95258"/>
    <w:rsid w:val="00E15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4841A4-4121-4908-99FD-F5E3F2CD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81B5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081B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81B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81B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81B5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81B5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81B5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81B5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81B5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81B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81B5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081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1B5F"/>
  </w:style>
  <w:style w:type="paragraph" w:styleId="a5">
    <w:name w:val="footer"/>
    <w:basedOn w:val="a"/>
    <w:link w:val="a6"/>
    <w:uiPriority w:val="99"/>
    <w:semiHidden/>
    <w:unhideWhenUsed/>
    <w:rsid w:val="00081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1B5F"/>
  </w:style>
  <w:style w:type="character" w:styleId="a7">
    <w:name w:val="page number"/>
    <w:basedOn w:val="a0"/>
    <w:uiPriority w:val="99"/>
    <w:semiHidden/>
    <w:unhideWhenUsed/>
    <w:rsid w:val="00081B5F"/>
  </w:style>
  <w:style w:type="table" w:styleId="a8">
    <w:name w:val="Table Grid"/>
    <w:basedOn w:val="a1"/>
    <w:uiPriority w:val="39"/>
    <w:rsid w:val="00081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ОИР гл. специалист С.А. Кот</cp:lastModifiedBy>
  <cp:revision>2</cp:revision>
  <dcterms:created xsi:type="dcterms:W3CDTF">2022-07-27T12:20:00Z</dcterms:created>
  <dcterms:modified xsi:type="dcterms:W3CDTF">2022-07-27T12:20:00Z</dcterms:modified>
</cp:coreProperties>
</file>