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AE" w:rsidRPr="007318AE" w:rsidRDefault="005F3D84" w:rsidP="007318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Вкладыш или дубликат?</w:t>
      </w:r>
    </w:p>
    <w:p w:rsidR="007318AE" w:rsidRDefault="007318AE" w:rsidP="00731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Трудовая книжка является основным документом о трудовой деятельности работника в случаях, когда ее заполнение обязательно. Трудовые книжки заполняются нанимателем (кроме нанимателя-физлица) на всех работников, работающих свыше пяти дней, в том числе поступающих на работу впервые, если работа у данного нанимателя является для работника основной (ч. 1, 2 ст. 50 Т</w:t>
      </w:r>
      <w:r w:rsidR="00CF5D71">
        <w:rPr>
          <w:rFonts w:ascii="Times New Roman" w:hAnsi="Times New Roman" w:cs="Times New Roman"/>
          <w:sz w:val="30"/>
          <w:szCs w:val="30"/>
        </w:rPr>
        <w:t>рудового кодекса Республики Беларусь (далее-ТК)</w:t>
      </w:r>
      <w:r w:rsidRPr="000919B9">
        <w:rPr>
          <w:rFonts w:ascii="Times New Roman" w:hAnsi="Times New Roman" w:cs="Times New Roman"/>
          <w:sz w:val="30"/>
          <w:szCs w:val="30"/>
        </w:rPr>
        <w:t>).</w:t>
      </w: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В случаях, когда в трудовой книжке работника заполнены все страницы соответствующих разделов или одного из них, она дополняется вкладышем.</w:t>
      </w:r>
      <w:r w:rsidR="000919B9">
        <w:rPr>
          <w:rFonts w:ascii="Times New Roman" w:hAnsi="Times New Roman" w:cs="Times New Roman"/>
          <w:sz w:val="30"/>
          <w:szCs w:val="30"/>
        </w:rPr>
        <w:t xml:space="preserve"> </w:t>
      </w:r>
      <w:r w:rsidRPr="000919B9">
        <w:rPr>
          <w:rFonts w:ascii="Times New Roman" w:hAnsi="Times New Roman" w:cs="Times New Roman"/>
          <w:sz w:val="30"/>
          <w:szCs w:val="30"/>
        </w:rPr>
        <w:t xml:space="preserve">Вкладыш вшивается в трудовую книжку между последним листом и правой обложкой книжки. Вкладыш заполняется и ведется нанимателем в том же </w:t>
      </w:r>
      <w:r w:rsidR="007318AE">
        <w:rPr>
          <w:rFonts w:ascii="Times New Roman" w:hAnsi="Times New Roman" w:cs="Times New Roman"/>
          <w:sz w:val="30"/>
          <w:szCs w:val="30"/>
        </w:rPr>
        <w:t>порядке, что и трудовая книжка.</w:t>
      </w:r>
    </w:p>
    <w:p w:rsidR="00862BBD" w:rsidRPr="000919B9" w:rsidRDefault="00862BBD" w:rsidP="00731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О выданном вкладыше на титульном листе трудовой книжки вверху производится запись или ставится штамп с надписью "Выдан вкладыш" и указываются серия и номер вкладыша. Вкладыш без</w:t>
      </w:r>
      <w:r w:rsidR="007318AE">
        <w:rPr>
          <w:rFonts w:ascii="Times New Roman" w:hAnsi="Times New Roman" w:cs="Times New Roman"/>
          <w:sz w:val="30"/>
          <w:szCs w:val="30"/>
        </w:rPr>
        <w:t xml:space="preserve"> трудовой книжки недействителен.</w:t>
      </w: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Законодательством установлены случаи, когда выдается дубликат трудовой кн</w:t>
      </w:r>
      <w:r w:rsidR="007318AE">
        <w:rPr>
          <w:rFonts w:ascii="Times New Roman" w:hAnsi="Times New Roman" w:cs="Times New Roman"/>
          <w:sz w:val="30"/>
          <w:szCs w:val="30"/>
        </w:rPr>
        <w:t>ижки:</w:t>
      </w: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1) утрата трудовой книжки (вкладыша к ней);</w:t>
      </w: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2) повреждение трудовой книжки (вкладыша к ней);</w:t>
      </w: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3) восстановление работника на прежней работе, на прежнем рабочем месте, изменение формулировки причины увольнения;</w:t>
      </w: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4) отбытие лицом наказания с ограничением в трудовой деятельности либо освобождения от него;</w:t>
      </w:r>
    </w:p>
    <w:p w:rsidR="00862BBD" w:rsidRDefault="00862BBD" w:rsidP="00731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19B9">
        <w:rPr>
          <w:rFonts w:ascii="Times New Roman" w:hAnsi="Times New Roman" w:cs="Times New Roman"/>
          <w:sz w:val="30"/>
          <w:szCs w:val="30"/>
        </w:rPr>
        <w:t>5) изменение половой принадлежности.</w:t>
      </w:r>
    </w:p>
    <w:p w:rsidR="00BC6C22" w:rsidRPr="00BC6C22" w:rsidRDefault="00BC6C22" w:rsidP="00B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C22">
        <w:rPr>
          <w:rFonts w:ascii="Times New Roman" w:hAnsi="Times New Roman" w:cs="Times New Roman"/>
          <w:sz w:val="30"/>
          <w:szCs w:val="30"/>
        </w:rPr>
        <w:t>При выдаче дубликата трудовой книжки (вкладыша к ней) наниматель оформляет трудовую книжку (вкладыш к ней) с надписью "Дубликат" в правом верхнем углу титульной страницы.</w:t>
      </w:r>
    </w:p>
    <w:p w:rsidR="00BC6C22" w:rsidRPr="00BC6C22" w:rsidRDefault="00BC6C22" w:rsidP="00B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C22">
        <w:rPr>
          <w:rFonts w:ascii="Times New Roman" w:hAnsi="Times New Roman" w:cs="Times New Roman"/>
          <w:sz w:val="30"/>
          <w:szCs w:val="30"/>
        </w:rPr>
        <w:t>Наниматель оказывает содействие работнику в получении документов, подтверждающих стаж его работы, предшествующий поступлению к данному нанимателю.</w:t>
      </w:r>
    </w:p>
    <w:p w:rsidR="00BC6C22" w:rsidRPr="000919B9" w:rsidRDefault="00BC6C22" w:rsidP="00BC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62BBD" w:rsidRPr="000919B9" w:rsidRDefault="00862BBD" w:rsidP="00091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4B09" w:rsidRPr="00674B09" w:rsidRDefault="00862BBD" w:rsidP="00674B09">
      <w:pPr>
        <w:tabs>
          <w:tab w:val="left" w:pos="3300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19B9">
        <w:rPr>
          <w:rFonts w:ascii="Times New Roman" w:hAnsi="Times New Roman" w:cs="Times New Roman"/>
          <w:sz w:val="30"/>
          <w:szCs w:val="30"/>
        </w:rPr>
        <w:t xml:space="preserve"> </w:t>
      </w:r>
      <w:r w:rsidR="00674B0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74B09" w:rsidRPr="00674B09">
        <w:rPr>
          <w:rFonts w:ascii="Times New Roman" w:eastAsia="Calibri" w:hAnsi="Times New Roman" w:cs="Times New Roman"/>
          <w:b/>
          <w:sz w:val="28"/>
          <w:szCs w:val="28"/>
        </w:rPr>
        <w:t>Вержинская Татьяна,</w:t>
      </w:r>
    </w:p>
    <w:p w:rsidR="00674B09" w:rsidRPr="00674B09" w:rsidRDefault="00674B09" w:rsidP="00674B09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B09">
        <w:rPr>
          <w:rFonts w:ascii="Times New Roman" w:eastAsia="Calibri" w:hAnsi="Times New Roman" w:cs="Times New Roman"/>
          <w:sz w:val="28"/>
          <w:szCs w:val="28"/>
        </w:rPr>
        <w:t xml:space="preserve">                           главный государственный инспектор </w:t>
      </w:r>
    </w:p>
    <w:p w:rsidR="00674B09" w:rsidRPr="00674B09" w:rsidRDefault="00674B09" w:rsidP="00674B09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B09">
        <w:rPr>
          <w:rFonts w:ascii="Times New Roman" w:eastAsia="Calibri" w:hAnsi="Times New Roman" w:cs="Times New Roman"/>
          <w:sz w:val="28"/>
          <w:szCs w:val="28"/>
        </w:rPr>
        <w:t xml:space="preserve">                          Сморгонского межрайонного отдела </w:t>
      </w:r>
    </w:p>
    <w:p w:rsidR="00674B09" w:rsidRPr="00674B09" w:rsidRDefault="00674B09" w:rsidP="00674B09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B09">
        <w:rPr>
          <w:rFonts w:ascii="Times New Roman" w:eastAsia="Calibri" w:hAnsi="Times New Roman" w:cs="Times New Roman"/>
          <w:sz w:val="28"/>
          <w:szCs w:val="28"/>
        </w:rPr>
        <w:t xml:space="preserve">                            Гродненского областного управления </w:t>
      </w:r>
    </w:p>
    <w:p w:rsidR="00674B09" w:rsidRPr="00674B09" w:rsidRDefault="00674B09" w:rsidP="00674B09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B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Департамента государственной инспекции</w:t>
      </w:r>
    </w:p>
    <w:p w:rsidR="00674B09" w:rsidRPr="00674B09" w:rsidRDefault="00674B09" w:rsidP="00674B09">
      <w:pPr>
        <w:tabs>
          <w:tab w:val="left" w:pos="6315"/>
        </w:tabs>
        <w:rPr>
          <w:rFonts w:ascii="Calibri" w:eastAsia="Calibri" w:hAnsi="Calibri" w:cs="Times New Roman"/>
        </w:rPr>
      </w:pPr>
      <w:r w:rsidRPr="00674B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B09">
        <w:rPr>
          <w:rFonts w:ascii="Times New Roman" w:eastAsia="Calibri" w:hAnsi="Times New Roman" w:cs="Times New Roman"/>
          <w:sz w:val="28"/>
          <w:szCs w:val="28"/>
        </w:rPr>
        <w:t>труда</w:t>
      </w:r>
    </w:p>
    <w:p w:rsidR="001F0A1D" w:rsidRDefault="001F0A1D">
      <w:bookmarkStart w:id="0" w:name="_GoBack"/>
      <w:bookmarkEnd w:id="0"/>
    </w:p>
    <w:sectPr w:rsidR="001F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7A"/>
    <w:rsid w:val="00064636"/>
    <w:rsid w:val="000919B9"/>
    <w:rsid w:val="001C2485"/>
    <w:rsid w:val="001F0A1D"/>
    <w:rsid w:val="005F3D84"/>
    <w:rsid w:val="00674B09"/>
    <w:rsid w:val="007318AE"/>
    <w:rsid w:val="00862BBD"/>
    <w:rsid w:val="00BC6C22"/>
    <w:rsid w:val="00CC767A"/>
    <w:rsid w:val="00C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2020-06-17T10:18:00Z</dcterms:created>
  <dcterms:modified xsi:type="dcterms:W3CDTF">2020-11-19T06:12:00Z</dcterms:modified>
</cp:coreProperties>
</file>