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EC" w:rsidRDefault="007E40EC" w:rsidP="007E40E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Президент подписал Указ «О социальной поддержке»</w:t>
      </w:r>
    </w:p>
    <w:p w:rsidR="007E40EC" w:rsidRDefault="007E40EC" w:rsidP="007E40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29 октября Президентом Республики Беларусь подписан Указ «О социальной поддержке». Указом предусматриваются меры, направленные на отмену ограничения размеров пенсий работающим пенсионерам, упрощение порядка назначения и получения пенсии, а также дополнительную социальную поддержку семей с детьми, родителей детей-инвалидов.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положения Указа вступают в силу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января 2025 г.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Снятие ограничения размера пенсии работающим пенсионерам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принятием Указа работающим пенсионерам трудовые пенсии по Закону «О пенсионном обеспечении» будут выплачиваться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 применения ограничения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индивидуальному коэффициенту заработка (ИКЗ)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свыше 1,3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По действующим правилам работающим пенсионерам часть пенсии, исчисленная из ИКЗ свыше 1,3, в период работы</w:t>
      </w:r>
    </w:p>
    <w:p w:rsidR="007E40EC" w:rsidRDefault="007E40EC" w:rsidP="007E40E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выплачивается (не применяется к работникам, занятым в производстве сельхозпродукции). В зависимости от стажа и ИКЗ сумма ограничения у пенсионеров разная и может составлять до почти 500 рублей (при длительном стаже и ИКЗ 5,0 и выше).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Сегодня пониженная пенсия в связи с работой выплачивается порядка 110 тыс. пенсионеров. Всем им с 1 января 2025 г. пенсия будет выплачиваться в полном размере, что не только повышает пенсионные выплаты, но и создает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стимул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можно дольше продолжать трудовую деятельность.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пенсионеров с ИКЗ не более 1,3 правила не изменяются, поскольку уже сегодня пенсия им в период работы выплачивается полностью, без ограничения.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Увеличение срока подачи заявления о назначении пенсии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Сегодня заявление о назначении пенсии по возрасту подается в день приобретения права на нее, то есть в день достижения работником пенсионного возраста.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целях упрощения для граждан порядка обращения за пенсией Указом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вводится право обращения с заявлением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месяц до возникновения права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пенсию, так 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течение одного месяца после возникновения права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пенсию. Если этот срок выдержан, пенсию назначат со дня возникновения права на нее. При более поздней дате  обращения с заявлением пенсия будет назначаться со дня обращения за ней.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Изменения не затрагивают пенсии по инвалидности либо по случаю потери кормильца (возможно получение пенсии за прошлое время).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Изменения по порядку определения заработка для исчисления пенсии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2024 году заработок для расчета ИКЗ принимается за последние 30 лет подряд стажа работы перед обращением за пенсией. Ежегодно этот период увеличивается на 1 год (например, в 2006 году учитывался заработок за 6 лет, в 2025 году это был бы уже 31 год).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Указом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фиксируется действующий 30-летний период для расчета ИКЗ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Дальнейшее ежегодное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увеличени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 этого периода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прекращается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постепенного перехода к подтверждению заработка только данными индивидуального (персонифицированного) учета фонда соцзащиты населения (ведется с 2003 года), без представления гражданами «бумажных» справок о заработке.</w:t>
      </w:r>
    </w:p>
    <w:p w:rsidR="007E40EC" w:rsidRDefault="007E40EC" w:rsidP="007E40E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Справка о размере заработка выдается работодателем (его правопреемником или архивом). Однако если документы </w:t>
      </w:r>
    </w:p>
    <w:p w:rsidR="007E40EC" w:rsidRDefault="007E40EC" w:rsidP="007E40E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сохранились, то выдача справки невозможна и при назначении пенсии заработок за такую работу учитывается с нулевым значением (что снижает размер пенсии). Установить заработок работник может только в судебном порядке. </w:t>
      </w:r>
    </w:p>
    <w:p w:rsidR="007E40EC" w:rsidRDefault="007E40EC" w:rsidP="007E40E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40EC" w:rsidRDefault="007E40EC" w:rsidP="007E40E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целях защиты интересов граждан в таких ситуациях, снижения нагрузки на суды Указом предусматривается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 работника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учитывать («пропустить») при расчете ИКЗ периоды работы, где документы не сохранились, с их заменой более ранними периодами, где документы имеются.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Расширение категорий граждан для получения пенсии на почте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1 июля 2024 г. пенсии в г. Минске, городах областного подчинения и районных центрах выплачиваются в основном через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банки.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Право при желании получать пенсию через почту сохранено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пенсионеров старше 70 лет, инвалидов 1 и 2 группы, граждан, не имеющих паспорта по религиозным убеждениям (со специальным заключением о подтверждении личности). Правила выплаты не менялись также для пенсионеров, проживающих в сельской местности.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Указом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введены дополнительные категории пенсионеров</w:t>
      </w:r>
      <w:r>
        <w:rPr>
          <w:rFonts w:ascii="Arial" w:eastAsia="Times New Roman" w:hAnsi="Arial" w:cs="Arial"/>
          <w:sz w:val="24"/>
          <w:szCs w:val="24"/>
          <w:lang w:eastAsia="ru-RU"/>
        </w:rPr>
        <w:t>, которые могут получать пенсионные выплаты на почте (в том числе с доставкой на дом):</w:t>
      </w:r>
    </w:p>
    <w:p w:rsidR="007E40EC" w:rsidRDefault="007E40EC" w:rsidP="007E40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инвалиды 3 группы;</w:t>
      </w:r>
    </w:p>
    <w:p w:rsidR="007E40EC" w:rsidRDefault="007E40EC" w:rsidP="007E40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лица с ограниченной способностью к самостоятельному передвижению (функциональный класс 3 и выше);</w:t>
      </w:r>
    </w:p>
    <w:p w:rsidR="007E40EC" w:rsidRDefault="007E40EC" w:rsidP="007E40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уход за ребенком-инвалидом в возрасте до 18 лет и получающие пособие по уходу за этим ребенком-инвалидом;</w:t>
      </w:r>
    </w:p>
    <w:p w:rsidR="007E40EC" w:rsidRDefault="007E40EC" w:rsidP="007E40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зарегистрированные по месту жительства в одном жилом помещении с инвалидом 1 группы, получающим пенсию через объект почтовой связи; </w:t>
      </w:r>
    </w:p>
    <w:p w:rsidR="007E40EC" w:rsidRDefault="007E40EC" w:rsidP="007E40E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пенсионеры, достигающие 70-летнего  возраста до 1 января 2025 г.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Другие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пенсионеров также смогут при желании  перевести выплату пенсии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 банка на почту при условии оплаты услуг почты по выплате пенсии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счет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собственных средств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(по установленным тарифам).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Дополнительная поддержка семьям с детьми-инвалидами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Детям-инвалидам в случае смерти одного из родителей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устанавливается дополнительное повышение к пенсии (с учетом степени утраты здоровья от 80 до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110 процентов бюджета прожиточного минимума в среднем на душу населения (БПМ). </w:t>
      </w:r>
      <w:proofErr w:type="gramEnd"/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Повышение по этому основанию предусмотрено и для инвалидов с детства I и II группы старше 18 лет, если кормилец умер до их совершеннолетия (в размере 110 и 95 процентов БПМ соответственно).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Указом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предоставлено право на досрочную пенсию по возрасту отцам детей-инвалидов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(инвалидов с детства), самостоятельно воспитавшим ребенка, без участия матери. Сегодня такая пенсия отцу может быть назначена только после того, как мать ребенка сформировала право на эту пенсию и отказалась от неё в пользу отца либо не успела воспользоваться своим правом в связи со смертью.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Досрочную пенсию взамен мамы назначат отцу при достижении им 58-летнего возраста, при условии подтверждения факта воспитания ребенка-инвалида не менее 8 лет до его совершеннолетия, стажа работы не менее 25 лет, из которых не менее 5 лет работы с уплатой страховых взносов (страховой стаж).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Снижение страхового стажа для женщин с четырьмя детьми 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1 января 2025 г. женщинам, родившим четверых детей и воспитавшим их до 8-летнего возраста, страховой стаж для назначения пенсии по возрасту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снижается с 10 лет до 5 лет</w:t>
      </w:r>
      <w:r>
        <w:rPr>
          <w:rFonts w:ascii="Arial" w:eastAsia="Times New Roman" w:hAnsi="Arial" w:cs="Arial"/>
          <w:sz w:val="24"/>
          <w:szCs w:val="24"/>
          <w:lang w:eastAsia="ru-RU"/>
        </w:rPr>
        <w:t>, как это предусмотрено для женщин с пятью и более детьми.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Все предусмотренные Указом дополнительные гарантии гражданам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будут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применяться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начиная с 1 января 2025 г.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изменения в части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новых категорий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граждан, кому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гарантируется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право получать пенсию на почте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 оплаты услуг</w:t>
      </w:r>
      <w:r>
        <w:rPr>
          <w:rFonts w:ascii="Arial" w:eastAsia="Times New Roman" w:hAnsi="Arial" w:cs="Arial"/>
          <w:sz w:val="24"/>
          <w:szCs w:val="24"/>
          <w:lang w:eastAsia="ru-RU"/>
        </w:rPr>
        <w:t>, будут действовать уже в ноябре 2024 года.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Изменение размера пенсии в связи с отменой ограничения по ИКЗ 1,3 работающим пенсионерам с 1 января 2025 г. будет произведено в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автоматическом режиме.</w:t>
      </w:r>
    </w:p>
    <w:p w:rsidR="007E40EC" w:rsidRDefault="007E40EC" w:rsidP="007E40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реализации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права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другие предусмотренные Указом гарантии гражданам необходимо обращаться с правоустанавливающими документами в орган по труду, занятости и социальной защите по месту жительства (получения пенсии).</w:t>
      </w:r>
    </w:p>
    <w:p w:rsidR="007E40EC" w:rsidRDefault="007E40EC" w:rsidP="007E4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EC" w:rsidRDefault="007E40EC" w:rsidP="007E40EC"/>
    <w:p w:rsidR="007E40EC" w:rsidRDefault="007E40EC" w:rsidP="007E40EC"/>
    <w:p w:rsidR="001D3F58" w:rsidRDefault="001D3F58">
      <w:bookmarkStart w:id="0" w:name="_GoBack"/>
      <w:bookmarkEnd w:id="0"/>
    </w:p>
    <w:sectPr w:rsidR="001D3F58" w:rsidSect="00A27276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3507"/>
    <w:multiLevelType w:val="multilevel"/>
    <w:tmpl w:val="079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EC"/>
    <w:rsid w:val="001D3F58"/>
    <w:rsid w:val="007E40EC"/>
    <w:rsid w:val="00A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E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E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Воронюк Алина Иосифовна</dc:creator>
  <cp:lastModifiedBy>Воронюк Алина Иосифовна</cp:lastModifiedBy>
  <cp:revision>1</cp:revision>
  <dcterms:created xsi:type="dcterms:W3CDTF">2024-12-02T09:54:00Z</dcterms:created>
  <dcterms:modified xsi:type="dcterms:W3CDTF">2024-12-02T09:55:00Z</dcterms:modified>
</cp:coreProperties>
</file>